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92" w:rsidRPr="00985025" w:rsidRDefault="00964664">
      <w:pPr>
        <w:rPr>
          <w:rFonts w:ascii="Times New Roman" w:hAnsi="Times New Roman" w:cs="Times New Roman"/>
          <w:b/>
          <w:sz w:val="28"/>
          <w:szCs w:val="28"/>
        </w:rPr>
      </w:pPr>
      <w:r w:rsidRPr="00985025">
        <w:rPr>
          <w:rFonts w:ascii="Times New Roman" w:hAnsi="Times New Roman" w:cs="Times New Roman"/>
          <w:b/>
          <w:sz w:val="28"/>
          <w:szCs w:val="28"/>
        </w:rPr>
        <w:t>Manus EMK</w:t>
      </w:r>
    </w:p>
    <w:p w:rsidR="00584F3A" w:rsidRDefault="00584F3A" w:rsidP="009646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Takk for muligheten til å gi synspunkter på regjeringens forslag til statsbudsjett.</w:t>
      </w:r>
    </w:p>
    <w:p w:rsidR="00584F3A" w:rsidRDefault="00584F3A" w:rsidP="009646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664" w:rsidRPr="00964664" w:rsidRDefault="00964664" w:rsidP="009646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4664">
        <w:rPr>
          <w:rFonts w:ascii="Times New Roman" w:eastAsia="Calibri" w:hAnsi="Times New Roman" w:cs="Times New Roman"/>
          <w:sz w:val="28"/>
          <w:szCs w:val="28"/>
        </w:rPr>
        <w:t>Fellesforbundet er Norges største fagforbund i privat sektor med over 140 000 medlemmer innenfor konkurranseutsatt industri og næringsliv.</w:t>
      </w:r>
      <w:r w:rsidR="00BB181F">
        <w:rPr>
          <w:rFonts w:ascii="Times New Roman" w:eastAsia="Calibri" w:hAnsi="Times New Roman" w:cs="Times New Roman"/>
          <w:sz w:val="28"/>
          <w:szCs w:val="28"/>
        </w:rPr>
        <w:t xml:space="preserve"> Og nest-størst i LO etter Fagforbundet i offentlig sektor.</w:t>
      </w:r>
      <w:r w:rsidRPr="00964664">
        <w:rPr>
          <w:rFonts w:ascii="Times New Roman" w:eastAsia="Calibri" w:hAnsi="Times New Roman" w:cs="Times New Roman"/>
          <w:sz w:val="28"/>
          <w:szCs w:val="28"/>
        </w:rPr>
        <w:t xml:space="preserve"> Det er</w:t>
      </w:r>
      <w:r w:rsidR="00584F3A">
        <w:rPr>
          <w:rFonts w:ascii="Times New Roman" w:eastAsia="Calibri" w:hAnsi="Times New Roman" w:cs="Times New Roman"/>
          <w:sz w:val="28"/>
          <w:szCs w:val="28"/>
        </w:rPr>
        <w:t>, som mange av dere sikkert vet,</w:t>
      </w:r>
      <w:r w:rsidRPr="00964664">
        <w:rPr>
          <w:rFonts w:ascii="Times New Roman" w:eastAsia="Calibri" w:hAnsi="Times New Roman" w:cs="Times New Roman"/>
          <w:sz w:val="28"/>
          <w:szCs w:val="28"/>
        </w:rPr>
        <w:t xml:space="preserve"> Fellesforbundet som sammen med Norsk Industri utgjør det såkalte Frontfaget som legger rammene for lønnsutviklingen i Norge. </w:t>
      </w:r>
    </w:p>
    <w:p w:rsidR="00985025" w:rsidRDefault="00985025" w:rsidP="0096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F3A" w:rsidRPr="00584F3A" w:rsidRDefault="00584F3A" w:rsidP="0058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F3A">
        <w:rPr>
          <w:rFonts w:ascii="Times New Roman" w:eastAsia="Times New Roman" w:hAnsi="Times New Roman" w:cs="Times New Roman"/>
          <w:sz w:val="28"/>
          <w:szCs w:val="28"/>
          <w:lang w:eastAsia="nb-NO"/>
        </w:rPr>
        <w:t>Som en av svært få næringer er olje- og gassindustrien den næring hvor vi har utviklet og bygget opp en virkelig verdensledende kompetanse i Norge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, i alle ledd og på alle nivå</w:t>
      </w:r>
      <w:r w:rsidRPr="00584F3A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. De rundt 200 000 som jobber i denne næringen er de flinkeste folka vi har. Norge er best i verden på teknologi og produksjon av utstyr for sikker og miljøvennlig utvinning av olje og gass fra havbunnen.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For dem er f</w:t>
      </w:r>
      <w:r w:rsidRPr="00584F3A">
        <w:rPr>
          <w:rFonts w:ascii="Times New Roman" w:hAnsi="Times New Roman" w:cs="Times New Roman"/>
          <w:sz w:val="28"/>
          <w:szCs w:val="28"/>
        </w:rPr>
        <w:t>orutsigbare rammer i olje- og gasspolitikken nå viktigere enn noen gang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838">
        <w:rPr>
          <w:rFonts w:ascii="Times New Roman" w:hAnsi="Times New Roman" w:cs="Times New Roman"/>
          <w:sz w:val="28"/>
          <w:szCs w:val="28"/>
        </w:rPr>
        <w:t xml:space="preserve"> Det håper vi det nye S</w:t>
      </w:r>
      <w:r w:rsidR="00956A35">
        <w:rPr>
          <w:rFonts w:ascii="Times New Roman" w:hAnsi="Times New Roman" w:cs="Times New Roman"/>
          <w:sz w:val="28"/>
          <w:szCs w:val="28"/>
        </w:rPr>
        <w:t>tortinget vil bidra til.</w:t>
      </w:r>
    </w:p>
    <w:p w:rsidR="00584F3A" w:rsidRPr="00584F3A" w:rsidRDefault="00584F3A" w:rsidP="00584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964664" w:rsidRPr="00985025" w:rsidRDefault="00584F3A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Det er derfor svært uheldig at r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egjeringen </w:t>
      </w:r>
      <w:r w:rsidR="00956A35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foreslår å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kutt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e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fra 122 millioner ned til 70 millioner i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programmet DEMO2000 som har som formål å </w:t>
      </w: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utvikle og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kvalifisere norsk teknologi</w:t>
      </w: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.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Krisen er ikke over for leverandørene i denne bransjen og DEMO2000 er et meget treffsikkert tiltak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som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bidrar til å opprettholde og styrke kompetanse og kapasitet i leverandørindustrien og har en viktig sysselsettingseffekt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særlig på S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eastAsia="nb-NO"/>
        </w:rPr>
        <w:t>ør-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V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eastAsia="nb-NO"/>
        </w:rPr>
        <w:t>estlandet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. </w:t>
      </w:r>
    </w:p>
    <w:p w:rsidR="00985025" w:rsidRPr="00985025" w:rsidRDefault="00985025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BB181F" w:rsidRDefault="00584F3A" w:rsidP="00BB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ellers merket oss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omtalen av prosjektene Martin Linge og Aasta Hansteen, som begge er under bygging i Korea, at de både er forsinket og har store økonomiske overskridelser på hhv. 12 og 4 milliarder kroner. Til gjengjeld</w:t>
      </w:r>
      <w:r>
        <w:rPr>
          <w:rFonts w:ascii="Times New Roman" w:hAnsi="Times New Roman" w:cs="Times New Roman"/>
          <w:sz w:val="28"/>
          <w:szCs w:val="28"/>
        </w:rPr>
        <w:t xml:space="preserve"> er det da gledelig at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Johan Sverdrup-prosjektet, som i hovedsak bygges av norske leverandører,</w:t>
      </w:r>
      <w:r w:rsidR="00BB181F">
        <w:rPr>
          <w:rFonts w:ascii="Times New Roman" w:hAnsi="Times New Roman" w:cs="Times New Roman"/>
          <w:sz w:val="28"/>
          <w:szCs w:val="28"/>
        </w:rPr>
        <w:t xml:space="preserve"> viser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en reduksjon i kostnadene på 22 milliarder kroner. Dette bekrefter det Fellesforbundet har sagt lenge, nemlig at norske leverandørbedrifter er svært konkurransedyktig. Erfaringene viser nå at det å bygge i utlandet i et forsøk på å spare penger fort kan bli dyrt</w:t>
      </w:r>
      <w:r w:rsidR="00BB181F">
        <w:rPr>
          <w:rFonts w:ascii="Times New Roman" w:hAnsi="Times New Roman" w:cs="Times New Roman"/>
          <w:sz w:val="28"/>
          <w:szCs w:val="28"/>
        </w:rPr>
        <w:t>, både for selskapene og for nasjonen</w:t>
      </w:r>
      <w:r w:rsidR="00985025" w:rsidRPr="00985025">
        <w:rPr>
          <w:rFonts w:ascii="Times New Roman" w:hAnsi="Times New Roman" w:cs="Times New Roman"/>
          <w:sz w:val="28"/>
          <w:szCs w:val="28"/>
        </w:rPr>
        <w:t>.</w:t>
      </w:r>
    </w:p>
    <w:p w:rsidR="00964664" w:rsidRPr="00964664" w:rsidRDefault="00964664" w:rsidP="00BB18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</w:pPr>
      <w:r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Fellesforbundet er elle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r</w:t>
      </w:r>
      <w:r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s glad for at tilskuddet til Norwegian Energy Partners </w:t>
      </w:r>
      <w:r w:rsidR="00BB181F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på</w:t>
      </w:r>
      <w:r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34 mill. kr.</w:t>
      </w:r>
      <w:r w:rsidR="00BB181F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, som er</w:t>
      </w:r>
      <w:r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i tråd med det vi har bedt om. Dette er et viktig tiltak for å bistå leverandør- og utstyrsindustrien for olje, gass </w:t>
      </w:r>
      <w:r w:rsidRPr="00BB181F">
        <w:rPr>
          <w:rFonts w:ascii="Times New Roman" w:eastAsia="Times New Roman" w:hAnsi="Times New Roman" w:cs="Times New Roman"/>
          <w:sz w:val="28"/>
          <w:szCs w:val="28"/>
          <w:u w:val="single"/>
          <w:lang w:val="nn-NO" w:eastAsia="nb-NO"/>
        </w:rPr>
        <w:t>og fornybar</w:t>
      </w:r>
      <w:r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i å oppnå tilgang til markeder internasjonalt.</w:t>
      </w:r>
    </w:p>
    <w:p w:rsidR="00B81C77" w:rsidRPr="00B81C77" w:rsidRDefault="00BB181F" w:rsidP="00B81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Derimot er det </w:t>
      </w:r>
      <w:r w:rsidR="00192B01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ikk</w:t>
      </w: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e bra at r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egjeringen kutter i bevilgningene til CO2-handtering. </w:t>
      </w:r>
      <w:r w:rsidR="00985025" w:rsidRPr="00985025">
        <w:rPr>
          <w:rFonts w:ascii="Times New Roman" w:hAnsi="Times New Roman" w:cs="Times New Roman"/>
          <w:sz w:val="28"/>
          <w:szCs w:val="28"/>
        </w:rPr>
        <w:t>Det</w:t>
      </w:r>
      <w:r>
        <w:rPr>
          <w:rFonts w:ascii="Times New Roman" w:hAnsi="Times New Roman" w:cs="Times New Roman"/>
          <w:sz w:val="28"/>
          <w:szCs w:val="28"/>
        </w:rPr>
        <w:t xml:space="preserve"> skaper usikkerhet og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gjør at arbeidet med å realisere viktige industriprosjekt og få på plass en helhetlig verdikjede for CO2 bokstavelig risikerer å havne i det blå. Å lykkes med CCS er avgjørende viktig for at verden skal nå klimamålene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Paris-avtalen</w:t>
      </w:r>
      <w:r>
        <w:rPr>
          <w:rFonts w:ascii="Times New Roman" w:hAnsi="Times New Roman" w:cs="Times New Roman"/>
          <w:sz w:val="28"/>
          <w:szCs w:val="28"/>
        </w:rPr>
        <w:t xml:space="preserve"> og i</w:t>
      </w:r>
      <w:r w:rsidR="00985025" w:rsidRPr="00985025">
        <w:rPr>
          <w:rFonts w:ascii="Times New Roman" w:hAnsi="Times New Roman" w:cs="Times New Roman"/>
          <w:sz w:val="28"/>
          <w:szCs w:val="28"/>
        </w:rPr>
        <w:t xml:space="preserve"> tillegg er det dobbeltviktig for Norge som en stor olje- og gassprodusent. Det gir oss et spesielt stort ansvar.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Vi viser i den forbindelse til fellesbrev datert 19.10.2017, som vi har skrevet sammen med 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flere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andre nærings- og miljøorganisasjoner</w:t>
      </w:r>
      <w:r w:rsidR="00B81C77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. Vi har allerede mottatt bekymringsmeldinger om at viktige delprosjekter </w:t>
      </w:r>
      <w:r w:rsidR="000A5F10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står i fare for å</w:t>
      </w:r>
      <w:r w:rsidR="00B81C77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stoppe opp pga det</w:t>
      </w:r>
      <w:r w:rsidR="000A5F10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varslede</w:t>
      </w:r>
      <w:r w:rsidR="00B81C77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kuttet.</w:t>
      </w:r>
    </w:p>
    <w:p w:rsidR="00964664" w:rsidRPr="00B81C77" w:rsidRDefault="00964664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311AF1" w:rsidRPr="00311AF1" w:rsidRDefault="00956A35" w:rsidP="00311A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</w:t>
      </w:r>
      <w:r w:rsidR="00964664" w:rsidRPr="00964664">
        <w:rPr>
          <w:rFonts w:ascii="Times New Roman" w:eastAsia="Calibri" w:hAnsi="Times New Roman" w:cs="Times New Roman"/>
          <w:sz w:val="28"/>
          <w:szCs w:val="28"/>
        </w:rPr>
        <w:t xml:space="preserve">egjeringen </w:t>
      </w:r>
      <w:r>
        <w:rPr>
          <w:rFonts w:ascii="Times New Roman" w:eastAsia="Calibri" w:hAnsi="Times New Roman" w:cs="Times New Roman"/>
          <w:sz w:val="28"/>
          <w:szCs w:val="28"/>
        </w:rPr>
        <w:t xml:space="preserve">foreslår </w:t>
      </w:r>
      <w:r w:rsidR="00964664" w:rsidRPr="00964664">
        <w:rPr>
          <w:rFonts w:ascii="Times New Roman" w:eastAsia="Calibri" w:hAnsi="Times New Roman" w:cs="Times New Roman"/>
          <w:sz w:val="28"/>
          <w:szCs w:val="28"/>
        </w:rPr>
        <w:t>å innføre en CO2-avgift på bruk av naturgass i maritim sektor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64664" w:rsidRPr="00964664">
        <w:rPr>
          <w:rFonts w:ascii="Times New Roman" w:eastAsia="Calibri" w:hAnsi="Times New Roman" w:cs="Times New Roman"/>
          <w:sz w:val="28"/>
          <w:szCs w:val="28"/>
        </w:rPr>
        <w:t xml:space="preserve"> Tidligere har naturgass i innenlands maritim transport vært fritatt for å fremme økt bruk av LNG. </w:t>
      </w:r>
      <w:r>
        <w:rPr>
          <w:rFonts w:ascii="Times New Roman" w:eastAsia="Calibri" w:hAnsi="Times New Roman" w:cs="Times New Roman"/>
          <w:sz w:val="28"/>
          <w:szCs w:val="28"/>
        </w:rPr>
        <w:t>Det f</w:t>
      </w:r>
      <w:r w:rsidR="00964664" w:rsidRPr="00964664">
        <w:rPr>
          <w:rFonts w:ascii="Times New Roman" w:eastAsia="Calibri" w:hAnsi="Times New Roman" w:cs="Times New Roman"/>
          <w:sz w:val="28"/>
          <w:szCs w:val="28"/>
        </w:rPr>
        <w:t xml:space="preserve">orslaget rammer verft og maritime utstyrsleverandører som </w:t>
      </w:r>
      <w:r w:rsidR="00964664" w:rsidRPr="00985025">
        <w:rPr>
          <w:rFonts w:ascii="Times New Roman" w:eastAsia="Calibri" w:hAnsi="Times New Roman" w:cs="Times New Roman"/>
          <w:sz w:val="28"/>
          <w:szCs w:val="28"/>
        </w:rPr>
        <w:t xml:space="preserve">har satset på dette og </w:t>
      </w:r>
      <w:r>
        <w:rPr>
          <w:rFonts w:ascii="Times New Roman" w:eastAsia="Calibri" w:hAnsi="Times New Roman" w:cs="Times New Roman"/>
          <w:sz w:val="28"/>
          <w:szCs w:val="28"/>
        </w:rPr>
        <w:t xml:space="preserve">vi </w:t>
      </w:r>
      <w:r w:rsidR="00964664" w:rsidRPr="00985025">
        <w:rPr>
          <w:rFonts w:ascii="Times New Roman" w:eastAsia="Calibri" w:hAnsi="Times New Roman" w:cs="Times New Roman"/>
          <w:sz w:val="28"/>
          <w:szCs w:val="28"/>
        </w:rPr>
        <w:t>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i Norge</w:t>
      </w:r>
      <w:r w:rsidR="00964664" w:rsidRPr="00985025">
        <w:rPr>
          <w:rFonts w:ascii="Times New Roman" w:eastAsia="Calibri" w:hAnsi="Times New Roman" w:cs="Times New Roman"/>
          <w:sz w:val="28"/>
          <w:szCs w:val="28"/>
        </w:rPr>
        <w:t xml:space="preserve"> langt fremme når det gjelder utvikling av </w:t>
      </w:r>
      <w:r w:rsidR="00964664" w:rsidRPr="00964664">
        <w:rPr>
          <w:rFonts w:ascii="Times New Roman" w:eastAsia="Calibri" w:hAnsi="Times New Roman" w:cs="Times New Roman"/>
          <w:sz w:val="28"/>
          <w:szCs w:val="28"/>
        </w:rPr>
        <w:t>lavutslippsskip. LNG til erstatning for olje eller diesel gir typisk 20 pst reduksjon i CO2-utslipp og 90 pst av NOX-utslippet og eliminerer svovel og partikler.</w:t>
      </w:r>
      <w:r>
        <w:rPr>
          <w:rFonts w:ascii="Times New Roman" w:eastAsia="Calibri" w:hAnsi="Times New Roman" w:cs="Times New Roman"/>
          <w:sz w:val="28"/>
          <w:szCs w:val="28"/>
        </w:rPr>
        <w:t xml:space="preserve"> Vi frykter nå at rederiene </w:t>
      </w:r>
      <w:r w:rsidR="00311AF1">
        <w:rPr>
          <w:rFonts w:ascii="Times New Roman" w:eastAsia="Calibri" w:hAnsi="Times New Roman" w:cs="Times New Roman"/>
          <w:sz w:val="28"/>
          <w:szCs w:val="28"/>
        </w:rPr>
        <w:t xml:space="preserve">både </w:t>
      </w:r>
      <w:r>
        <w:rPr>
          <w:rFonts w:ascii="Times New Roman" w:eastAsia="Calibri" w:hAnsi="Times New Roman" w:cs="Times New Roman"/>
          <w:sz w:val="28"/>
          <w:szCs w:val="28"/>
        </w:rPr>
        <w:t>pga pris og risiko vil velge diesel i stedet. (og for ordensskyld</w:t>
      </w:r>
      <w:r w:rsidR="00311AF1">
        <w:rPr>
          <w:rFonts w:ascii="Times New Roman" w:eastAsia="Calibri" w:hAnsi="Times New Roman" w:cs="Times New Roman"/>
          <w:sz w:val="28"/>
          <w:szCs w:val="28"/>
        </w:rPr>
        <w:t>; det er ikke noe alternativ å bare hoppe direkte over til batteridrift. Denne utviklingen må gå gradvis og da vil innføring</w:t>
      </w:r>
      <w:r w:rsidR="00311A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11AF1" w:rsidRPr="00311AF1">
        <w:rPr>
          <w:rFonts w:ascii="Times New Roman" w:eastAsia="Calibri" w:hAnsi="Times New Roman" w:cs="Times New Roman"/>
          <w:sz w:val="28"/>
          <w:szCs w:val="28"/>
        </w:rPr>
        <w:t xml:space="preserve">av CO2-avgift på naturgass i maritim sektor ikke </w:t>
      </w:r>
      <w:r w:rsidR="00311AF1">
        <w:rPr>
          <w:rFonts w:ascii="Times New Roman" w:eastAsia="Calibri" w:hAnsi="Times New Roman" w:cs="Times New Roman"/>
          <w:sz w:val="28"/>
          <w:szCs w:val="28"/>
        </w:rPr>
        <w:t xml:space="preserve">bidra </w:t>
      </w:r>
      <w:r w:rsidR="00311AF1" w:rsidRPr="00311AF1">
        <w:rPr>
          <w:rFonts w:ascii="Times New Roman" w:eastAsia="Calibri" w:hAnsi="Times New Roman" w:cs="Times New Roman"/>
          <w:sz w:val="28"/>
          <w:szCs w:val="28"/>
        </w:rPr>
        <w:t>til et grøn</w:t>
      </w:r>
      <w:r w:rsidR="00346A85">
        <w:rPr>
          <w:rFonts w:ascii="Times New Roman" w:eastAsia="Calibri" w:hAnsi="Times New Roman" w:cs="Times New Roman"/>
          <w:sz w:val="28"/>
          <w:szCs w:val="28"/>
        </w:rPr>
        <w:t>t</w:t>
      </w:r>
      <w:r w:rsidR="00311AF1" w:rsidRPr="00311AF1">
        <w:rPr>
          <w:rFonts w:ascii="Times New Roman" w:eastAsia="Calibri" w:hAnsi="Times New Roman" w:cs="Times New Roman"/>
          <w:sz w:val="28"/>
          <w:szCs w:val="28"/>
        </w:rPr>
        <w:t xml:space="preserve"> skift</w:t>
      </w:r>
      <w:r w:rsidR="00346A85">
        <w:rPr>
          <w:rFonts w:ascii="Times New Roman" w:eastAsia="Calibri" w:hAnsi="Times New Roman" w:cs="Times New Roman"/>
          <w:sz w:val="28"/>
          <w:szCs w:val="28"/>
        </w:rPr>
        <w:t>e</w:t>
      </w:r>
      <w:r w:rsidR="00311AF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64664" w:rsidRPr="00964664" w:rsidRDefault="00964664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</w:pPr>
    </w:p>
    <w:p w:rsidR="00964664" w:rsidRPr="00964664" w:rsidRDefault="00964664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Enova er et 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veldig 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viktig virkemiddel i gjennomføringen av klima- og energipolitikken. 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Her har 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Enova vridd sin satsing mot ikke-kvotepliktig sektor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>. Det er vel og bra, men v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i er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også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opptatt av at Enova stimulerer til og løfter frem utvikling av teknologier og produksjon i Norge som kan ha en global utslippsreduserende effekt. 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>Da må vi klare å ha to tanker i hodet på en gang, inntil kvoteprisen blir høy nok til at dette mer ell</w:t>
      </w:r>
      <w:r w:rsid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>e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r mindre går av seg selv. Støtten til 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Hydro Karmøy 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i kvotepliktig sektor 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er et godt eksempel</w:t>
      </w:r>
      <w:r w:rsidR="00311AF1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="00911838">
        <w:rPr>
          <w:rFonts w:ascii="Times New Roman" w:eastAsia="Times New Roman" w:hAnsi="Times New Roman" w:cs="Times New Roman"/>
          <w:sz w:val="28"/>
          <w:szCs w:val="28"/>
          <w:lang w:eastAsia="nb-NO"/>
        </w:rPr>
        <w:t>til etterfølgelse her</w:t>
      </w:r>
      <w:r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. </w:t>
      </w:r>
    </w:p>
    <w:p w:rsidR="00964664" w:rsidRDefault="00964664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8F51D6" w:rsidRDefault="008F51D6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Og helt avslutningsvis, 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Enova har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b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>litt en stor og toneangivende aktør. De «legger lista» for mange på hvilke ting som gjøres, og hvordan de gjøres. For å både få de ønskede konkrete utslippskutt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ene, men også 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den omstillingen og kompetanseutviklingen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vi 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trenger,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så 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er det viktig at Enova spiller på lag med forholdene i arbeidslivet.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Fellesforbundet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ønsker at Enova skal bidra til økt kvalitet, økt seriøsitet og styrket kompetanseutvikling i de næringene som berøres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og mottar offentlig støtte</w:t>
      </w:r>
      <w:r w:rsidRPr="008F51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. </w:t>
      </w:r>
    </w:p>
    <w:p w:rsidR="008F51D6" w:rsidRPr="00964664" w:rsidRDefault="008F51D6" w:rsidP="00964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964664" w:rsidRPr="00985025" w:rsidRDefault="00911838" w:rsidP="008F5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Det siste jeg vil ta opp her er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M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iljøteknologiordningen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hos Innovasjon Norge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som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blir redusert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 med 69 mill frå inneværende års budsjett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 xml:space="preserve">. Søknadsmengden er langt større enn det som blir tildelt. </w:t>
      </w:r>
      <w:r>
        <w:rPr>
          <w:rFonts w:ascii="Times New Roman" w:eastAsia="Times New Roman" w:hAnsi="Times New Roman" w:cs="Times New Roman"/>
          <w:sz w:val="28"/>
          <w:szCs w:val="28"/>
          <w:lang w:val="nn-NO" w:eastAsia="nb-NO"/>
        </w:rPr>
        <w:t>O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rdningen er en suksess</w:t>
      </w:r>
      <w:r w:rsidR="00985025" w:rsidRPr="00985025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og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="00985025" w:rsidRPr="00985025">
        <w:rPr>
          <w:rFonts w:ascii="Times New Roman" w:eastAsia="Calibri" w:hAnsi="Times New Roman" w:cs="Times New Roman"/>
          <w:sz w:val="28"/>
          <w:szCs w:val="28"/>
        </w:rPr>
        <w:t xml:space="preserve">pilot- og demonstrasjonsanlegg er </w:t>
      </w:r>
      <w:r>
        <w:rPr>
          <w:rFonts w:ascii="Times New Roman" w:eastAsia="Calibri" w:hAnsi="Times New Roman" w:cs="Times New Roman"/>
          <w:sz w:val="28"/>
          <w:szCs w:val="28"/>
        </w:rPr>
        <w:t xml:space="preserve">svært </w:t>
      </w:r>
      <w:r w:rsidR="00985025" w:rsidRPr="00985025">
        <w:rPr>
          <w:rFonts w:ascii="Times New Roman" w:eastAsia="Calibri" w:hAnsi="Times New Roman" w:cs="Times New Roman"/>
          <w:sz w:val="28"/>
          <w:szCs w:val="28"/>
        </w:rPr>
        <w:t xml:space="preserve">viktig for å holde vår internasjonale konkurransekraft oppe. 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Etter Fellesforbundets syn burde 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Miljøteknologi</w:t>
      </w:r>
      <w:r w:rsidR="00964664" w:rsidRPr="00964664">
        <w:rPr>
          <w:rFonts w:ascii="Times New Roman" w:eastAsia="Times New Roman" w:hAnsi="Times New Roman" w:cs="Times New Roman"/>
          <w:sz w:val="28"/>
          <w:szCs w:val="28"/>
          <w:lang w:eastAsia="nb-NO"/>
        </w:rPr>
        <w:t>ordningen få økte budsjettrammer og tilskuddsgraden burde økes opp til de rammer som konkurranseregelverket og EØS-regelverket setter.</w:t>
      </w:r>
      <w:bookmarkEnd w:id="0"/>
    </w:p>
    <w:sectPr w:rsidR="00964664" w:rsidRPr="0098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26052"/>
    <w:multiLevelType w:val="hybridMultilevel"/>
    <w:tmpl w:val="5A9621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64"/>
    <w:rsid w:val="00000CBE"/>
    <w:rsid w:val="000A5F10"/>
    <w:rsid w:val="00192B01"/>
    <w:rsid w:val="00311AF1"/>
    <w:rsid w:val="00346A85"/>
    <w:rsid w:val="00584F3A"/>
    <w:rsid w:val="005D3B23"/>
    <w:rsid w:val="007A048B"/>
    <w:rsid w:val="008F51D6"/>
    <w:rsid w:val="00911838"/>
    <w:rsid w:val="00956A35"/>
    <w:rsid w:val="00964664"/>
    <w:rsid w:val="00985025"/>
    <w:rsid w:val="00B81C77"/>
    <w:rsid w:val="00BB181F"/>
    <w:rsid w:val="00E4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6F7B7-72A4-4D77-A55C-99BB1AB3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D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Prangerød</dc:creator>
  <cp:keywords/>
  <dc:description/>
  <cp:lastModifiedBy>Jørn Prangerød</cp:lastModifiedBy>
  <cp:revision>5</cp:revision>
  <cp:lastPrinted>2017-10-24T08:32:00Z</cp:lastPrinted>
  <dcterms:created xsi:type="dcterms:W3CDTF">2017-10-23T12:47:00Z</dcterms:created>
  <dcterms:modified xsi:type="dcterms:W3CDTF">2017-10-24T10:29:00Z</dcterms:modified>
</cp:coreProperties>
</file>