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57" w:rsidRDefault="00845EBB" w:rsidP="00242910">
      <w:pPr>
        <w:autoSpaceDE w:val="0"/>
        <w:autoSpaceDN w:val="0"/>
        <w:adjustRightInd w:val="0"/>
        <w:rPr>
          <w:rFonts w:cs="Times New Roman"/>
          <w:szCs w:val="24"/>
        </w:rPr>
      </w:pPr>
      <w:r>
        <w:rPr>
          <w:noProof/>
          <w:lang w:eastAsia="nb-NO"/>
        </w:rPr>
        <w:drawing>
          <wp:inline distT="0" distB="0" distL="0" distR="0" wp14:anchorId="49F3A188" wp14:editId="66B5642D">
            <wp:extent cx="1995778" cy="428046"/>
            <wp:effectExtent l="0" t="0" r="5080" b="0"/>
            <wp:docPr id="1" name="Bilde 1" descr="http://www.fellesforbundet.no/Fellesforbundet/Tema%20A-%c3%85/Logo/1_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ellesforbundet.no/Fellesforbundet/Tema%20A-%c3%85/Logo/1_FF_logo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7156" cy="428342"/>
                    </a:xfrm>
                    <a:prstGeom prst="rect">
                      <a:avLst/>
                    </a:prstGeom>
                    <a:noFill/>
                    <a:ln>
                      <a:noFill/>
                    </a:ln>
                  </pic:spPr>
                </pic:pic>
              </a:graphicData>
            </a:graphic>
          </wp:inline>
        </w:drawing>
      </w:r>
    </w:p>
    <w:p w:rsidR="00A23557" w:rsidRDefault="00A23557" w:rsidP="00242910">
      <w:pPr>
        <w:autoSpaceDE w:val="0"/>
        <w:autoSpaceDN w:val="0"/>
        <w:adjustRightInd w:val="0"/>
        <w:rPr>
          <w:rFonts w:cs="Times New Roman"/>
          <w:szCs w:val="24"/>
        </w:rPr>
      </w:pPr>
    </w:p>
    <w:p w:rsidR="006962DE" w:rsidRDefault="006962DE" w:rsidP="00242910">
      <w:pPr>
        <w:autoSpaceDE w:val="0"/>
        <w:autoSpaceDN w:val="0"/>
        <w:adjustRightInd w:val="0"/>
        <w:rPr>
          <w:rFonts w:cs="Times New Roman"/>
          <w:szCs w:val="24"/>
        </w:rPr>
      </w:pPr>
    </w:p>
    <w:p w:rsidR="00845EBB" w:rsidRPr="00845EBB" w:rsidRDefault="00845EBB" w:rsidP="00845EBB">
      <w:pPr>
        <w:autoSpaceDE w:val="0"/>
        <w:autoSpaceDN w:val="0"/>
        <w:adjustRightInd w:val="0"/>
        <w:jc w:val="right"/>
        <w:rPr>
          <w:rFonts w:cs="Times New Roman"/>
          <w:i/>
          <w:szCs w:val="24"/>
        </w:rPr>
      </w:pPr>
      <w:r w:rsidRPr="00845EBB">
        <w:rPr>
          <w:rFonts w:cs="Times New Roman"/>
          <w:i/>
          <w:szCs w:val="24"/>
        </w:rPr>
        <w:t xml:space="preserve">Oslo, </w:t>
      </w:r>
      <w:r w:rsidR="00174274">
        <w:rPr>
          <w:rFonts w:cs="Times New Roman"/>
          <w:i/>
          <w:szCs w:val="24"/>
        </w:rPr>
        <w:t>1</w:t>
      </w:r>
      <w:r w:rsidR="009F2B0E">
        <w:rPr>
          <w:rFonts w:cs="Times New Roman"/>
          <w:i/>
          <w:szCs w:val="24"/>
        </w:rPr>
        <w:t>8</w:t>
      </w:r>
      <w:r w:rsidRPr="00845EBB">
        <w:rPr>
          <w:rFonts w:cs="Times New Roman"/>
          <w:i/>
          <w:szCs w:val="24"/>
        </w:rPr>
        <w:t>.10.1</w:t>
      </w:r>
      <w:r w:rsidR="00174274">
        <w:rPr>
          <w:rFonts w:cs="Times New Roman"/>
          <w:i/>
          <w:szCs w:val="24"/>
        </w:rPr>
        <w:t>6</w:t>
      </w:r>
    </w:p>
    <w:p w:rsidR="00A23557" w:rsidRPr="0082255A" w:rsidRDefault="00845EBB" w:rsidP="00242910">
      <w:pPr>
        <w:autoSpaceDE w:val="0"/>
        <w:autoSpaceDN w:val="0"/>
        <w:adjustRightInd w:val="0"/>
        <w:rPr>
          <w:rFonts w:cs="Times New Roman"/>
          <w:szCs w:val="24"/>
        </w:rPr>
      </w:pPr>
      <w:r w:rsidRPr="0082255A">
        <w:rPr>
          <w:rFonts w:cs="Times New Roman"/>
          <w:b/>
          <w:sz w:val="28"/>
          <w:szCs w:val="28"/>
        </w:rPr>
        <w:t>F</w:t>
      </w:r>
      <w:r w:rsidR="00174274" w:rsidRPr="0082255A">
        <w:rPr>
          <w:rFonts w:cs="Times New Roman"/>
          <w:b/>
          <w:sz w:val="28"/>
          <w:szCs w:val="28"/>
        </w:rPr>
        <w:t>orslag til Statsbudsjett 2017</w:t>
      </w:r>
      <w:r w:rsidRPr="0082255A">
        <w:rPr>
          <w:rFonts w:cs="Times New Roman"/>
          <w:b/>
          <w:sz w:val="28"/>
          <w:szCs w:val="28"/>
        </w:rPr>
        <w:t xml:space="preserve"> - Næringskomiteen</w:t>
      </w:r>
    </w:p>
    <w:p w:rsidR="00845EBB" w:rsidRPr="0082255A" w:rsidRDefault="00845EBB" w:rsidP="00242910">
      <w:pPr>
        <w:autoSpaceDE w:val="0"/>
        <w:autoSpaceDN w:val="0"/>
        <w:adjustRightInd w:val="0"/>
        <w:rPr>
          <w:rFonts w:cs="Times New Roman"/>
          <w:b/>
          <w:szCs w:val="24"/>
        </w:rPr>
      </w:pPr>
    </w:p>
    <w:p w:rsidR="009F2B0E" w:rsidRDefault="00174274" w:rsidP="001010C6">
      <w:pPr>
        <w:rPr>
          <w:rFonts w:eastAsia="Times New Roman" w:cs="Times New Roman"/>
          <w:szCs w:val="24"/>
          <w:lang w:eastAsia="nb-NO"/>
        </w:rPr>
      </w:pPr>
      <w:r w:rsidRPr="0082255A">
        <w:rPr>
          <w:rFonts w:eastAsia="Times New Roman" w:cs="Times New Roman"/>
          <w:szCs w:val="24"/>
          <w:lang w:eastAsia="nb-NO"/>
        </w:rPr>
        <w:t>Det er en sammenheng mellom produksjon, arbeid, samfunnsorganisering og velferd. Høy sysselsetting og jevn fordeling er etter Fellesforbundets syn det viktigste målet på om et samfunn fungerer godt. Arbeid er verdifullt for den enkelte og for samfunnet.</w:t>
      </w:r>
      <w:r w:rsidR="001010C6" w:rsidRPr="0082255A">
        <w:rPr>
          <w:rFonts w:eastAsia="Times New Roman" w:cs="Times New Roman"/>
          <w:szCs w:val="24"/>
          <w:lang w:eastAsia="nb-NO"/>
        </w:rPr>
        <w:t xml:space="preserve"> Etter vårt syn er den </w:t>
      </w:r>
      <w:r w:rsidRPr="0082255A">
        <w:rPr>
          <w:rFonts w:eastAsia="Times New Roman" w:cs="Times New Roman"/>
          <w:szCs w:val="24"/>
          <w:lang w:eastAsia="nb-NO"/>
        </w:rPr>
        <w:t>norske arbeidslivsmodellen vårt fremste konkurransefortrinn også i næringspolitikken</w:t>
      </w:r>
      <w:r w:rsidR="00FB16A1">
        <w:rPr>
          <w:rFonts w:eastAsia="Times New Roman" w:cs="Times New Roman"/>
          <w:szCs w:val="24"/>
          <w:lang w:eastAsia="nb-NO"/>
        </w:rPr>
        <w:t>.</w:t>
      </w:r>
    </w:p>
    <w:p w:rsidR="00FB16A1" w:rsidRPr="0082255A" w:rsidRDefault="00FB16A1" w:rsidP="001010C6">
      <w:pPr>
        <w:rPr>
          <w:rFonts w:eastAsia="Times New Roman" w:cs="Times New Roman"/>
          <w:szCs w:val="24"/>
          <w:lang w:eastAsia="nb-NO"/>
        </w:rPr>
      </w:pPr>
    </w:p>
    <w:p w:rsidR="006962DE" w:rsidRDefault="006962DE" w:rsidP="009F2B0E">
      <w:pPr>
        <w:rPr>
          <w:rFonts w:eastAsia="Times New Roman" w:cs="Times New Roman"/>
          <w:szCs w:val="24"/>
          <w:lang w:eastAsia="nb-NO"/>
        </w:rPr>
      </w:pPr>
      <w:r w:rsidRPr="006962DE">
        <w:rPr>
          <w:rFonts w:eastAsia="Times New Roman" w:cs="Times New Roman"/>
          <w:szCs w:val="24"/>
          <w:lang w:eastAsia="nb-NO"/>
        </w:rPr>
        <w:t>Arbeidsledigheten har vokst de siste årene, og ser ut til å ha bitt seg fast på et for høyt nivå. Den registrerte ledigheten både innenfor industrien og i bygg og anlegg er nærmere 5 prosent. Over 20 000 arbeidstakere innenfor desse to sektorene er registrerte som helt ledige. I tillegg kommer de som er permitterte og delvis ledige. Forslaget til Statsbudsjett gir ikke et godt nok svar på denne utfordringen.</w:t>
      </w:r>
    </w:p>
    <w:p w:rsidR="006962DE" w:rsidRDefault="006962DE" w:rsidP="009F2B0E">
      <w:pPr>
        <w:rPr>
          <w:rFonts w:eastAsia="Times New Roman" w:cs="Times New Roman"/>
          <w:szCs w:val="24"/>
          <w:lang w:eastAsia="nb-NO"/>
        </w:rPr>
      </w:pPr>
    </w:p>
    <w:p w:rsidR="009F2B0E" w:rsidRPr="0082255A" w:rsidRDefault="009F2B0E" w:rsidP="009F2B0E">
      <w:pPr>
        <w:rPr>
          <w:rFonts w:eastAsia="Times New Roman" w:cs="Times New Roman"/>
          <w:szCs w:val="24"/>
          <w:lang w:eastAsia="nb-NO"/>
        </w:rPr>
      </w:pPr>
      <w:r w:rsidRPr="0082255A">
        <w:rPr>
          <w:rFonts w:eastAsia="Times New Roman" w:cs="Times New Roman"/>
          <w:szCs w:val="24"/>
          <w:lang w:eastAsia="nb-NO"/>
        </w:rPr>
        <w:t>Nedenfor omtaler vi også enkelte tiltak som i hovedsak er til behandling i andre komiteer, men som det er viktig at næringskomiteen også har et aktivt forhold til.</w:t>
      </w:r>
    </w:p>
    <w:p w:rsidR="007B3809" w:rsidRPr="0082255A" w:rsidRDefault="00174274" w:rsidP="001010C6">
      <w:pPr>
        <w:rPr>
          <w:rFonts w:eastAsia="Times New Roman" w:cs="Times New Roman"/>
          <w:szCs w:val="24"/>
          <w:lang w:eastAsia="nb-NO"/>
        </w:rPr>
      </w:pPr>
      <w:r w:rsidRPr="0082255A">
        <w:rPr>
          <w:rFonts w:eastAsia="Times New Roman" w:cs="Times New Roman"/>
          <w:szCs w:val="24"/>
          <w:lang w:eastAsia="nb-NO"/>
        </w:rPr>
        <w:t xml:space="preserve"> </w:t>
      </w:r>
    </w:p>
    <w:p w:rsidR="00E95797" w:rsidRPr="0082255A" w:rsidRDefault="00E95797" w:rsidP="007E6057">
      <w:pPr>
        <w:rPr>
          <w:rFonts w:eastAsia="Times New Roman" w:cs="Times New Roman"/>
          <w:b/>
          <w:szCs w:val="24"/>
          <w:lang w:eastAsia="nb-NO"/>
        </w:rPr>
      </w:pPr>
      <w:r w:rsidRPr="0082255A">
        <w:rPr>
          <w:rFonts w:eastAsia="Times New Roman" w:cs="Times New Roman"/>
          <w:b/>
          <w:szCs w:val="24"/>
          <w:lang w:eastAsia="nb-NO"/>
        </w:rPr>
        <w:t>Vannkraftprosjekter settes på vent</w:t>
      </w:r>
    </w:p>
    <w:p w:rsidR="00A5757E" w:rsidRPr="0082255A" w:rsidRDefault="007E6057" w:rsidP="007E6057">
      <w:pPr>
        <w:rPr>
          <w:rFonts w:eastAsia="Times New Roman" w:cs="Times New Roman"/>
          <w:szCs w:val="24"/>
          <w:lang w:eastAsia="nb-NO"/>
        </w:rPr>
      </w:pPr>
      <w:r w:rsidRPr="0082255A">
        <w:rPr>
          <w:rFonts w:eastAsia="Times New Roman" w:cs="Times New Roman"/>
          <w:szCs w:val="24"/>
          <w:lang w:eastAsia="nb-NO"/>
        </w:rPr>
        <w:t xml:space="preserve">Fellesforbundet er glad for skatteforliket. Det gir grunnlag for et forutsigbart og framtidsrettet skatteregime. Vi er derfor også enig i reduksjonen i selskapsskatten som et viktig bidrag til omstilling og vekst i norsk økonomi. </w:t>
      </w:r>
      <w:r w:rsidR="00A5757E" w:rsidRPr="0082255A">
        <w:rPr>
          <w:rFonts w:eastAsia="Times New Roman" w:cs="Times New Roman"/>
          <w:szCs w:val="24"/>
          <w:lang w:eastAsia="nb-NO"/>
        </w:rPr>
        <w:t xml:space="preserve">Vannkraftbransjen får derimot justert denne reduksjonen gjennom et påslag i grunnrentesatsen, slik de i realiteten står på stedet hvil. Fellesforbundet er bekymret for at utbygging og opprusting av vannkraft skal bli for lite lønnsomt og at ellers samfunnsøkonomisk gode prosjekt dermed ikke blir gjennomført. </w:t>
      </w:r>
      <w:r w:rsidR="00A5757E" w:rsidRPr="0082255A">
        <w:rPr>
          <w:rFonts w:eastAsia="Times New Roman"/>
          <w:lang w:eastAsia="nb-NO"/>
        </w:rPr>
        <w:t>Ifølge NVE trengs det 50 milliarder kroner frem mot 2030 bare for å opprettholde teknisk tilstand på eksisterende anlegg. Ifølge vannkraftbransjen bidrar dagens skattesystem til at flere titalls prosjekter innen rehabilitering, opprusting og utvidelse av vannkraftverk utsettes eller skrinlegges. </w:t>
      </w:r>
      <w:r w:rsidR="00E95797" w:rsidRPr="0082255A">
        <w:rPr>
          <w:rFonts w:eastAsia="Times New Roman"/>
          <w:lang w:eastAsia="nb-NO"/>
        </w:rPr>
        <w:t xml:space="preserve">Disse ville kunne gitt sårt tiltrengte oppdrag til leverandørbedrifter rundt om i landet. </w:t>
      </w:r>
      <w:r w:rsidR="00A5757E" w:rsidRPr="0082255A">
        <w:rPr>
          <w:rFonts w:eastAsia="Times New Roman" w:cs="Times New Roman"/>
          <w:szCs w:val="24"/>
          <w:lang w:eastAsia="nb-NO"/>
        </w:rPr>
        <w:t>Vi har her pekt på om en tilpasning i friinntekten/skjermingsfradraget k</w:t>
      </w:r>
      <w:r w:rsidR="00E95797" w:rsidRPr="0082255A">
        <w:rPr>
          <w:rFonts w:eastAsia="Times New Roman" w:cs="Times New Roman"/>
          <w:szCs w:val="24"/>
          <w:lang w:eastAsia="nb-NO"/>
        </w:rPr>
        <w:t>unne</w:t>
      </w:r>
      <w:r w:rsidR="00A5757E" w:rsidRPr="0082255A">
        <w:rPr>
          <w:rFonts w:eastAsia="Times New Roman" w:cs="Times New Roman"/>
          <w:szCs w:val="24"/>
          <w:lang w:eastAsia="nb-NO"/>
        </w:rPr>
        <w:t xml:space="preserve"> dempe</w:t>
      </w:r>
      <w:r w:rsidR="00E95797" w:rsidRPr="0082255A">
        <w:rPr>
          <w:rFonts w:eastAsia="Times New Roman" w:cs="Times New Roman"/>
          <w:szCs w:val="24"/>
          <w:lang w:eastAsia="nb-NO"/>
        </w:rPr>
        <w:t>t</w:t>
      </w:r>
      <w:r w:rsidR="00A5757E" w:rsidRPr="0082255A">
        <w:rPr>
          <w:rFonts w:eastAsia="Times New Roman" w:cs="Times New Roman"/>
          <w:szCs w:val="24"/>
          <w:lang w:eastAsia="nb-NO"/>
        </w:rPr>
        <w:t xml:space="preserve"> effekten noe</w:t>
      </w:r>
      <w:r w:rsidR="00E95797" w:rsidRPr="0082255A">
        <w:rPr>
          <w:rFonts w:eastAsia="Times New Roman" w:cs="Times New Roman"/>
          <w:szCs w:val="24"/>
          <w:lang w:eastAsia="nb-NO"/>
        </w:rPr>
        <w:t>.</w:t>
      </w:r>
    </w:p>
    <w:p w:rsidR="00E95797" w:rsidRPr="0082255A" w:rsidRDefault="00E95797" w:rsidP="007E6057">
      <w:pPr>
        <w:rPr>
          <w:rFonts w:eastAsia="Times New Roman" w:cs="Times New Roman"/>
          <w:szCs w:val="24"/>
          <w:lang w:eastAsia="nb-NO"/>
        </w:rPr>
      </w:pPr>
    </w:p>
    <w:p w:rsidR="00E95797" w:rsidRPr="0082255A" w:rsidRDefault="00E95797" w:rsidP="007E6057">
      <w:pPr>
        <w:rPr>
          <w:rFonts w:eastAsia="Times New Roman" w:cs="Times New Roman"/>
          <w:b/>
          <w:szCs w:val="24"/>
          <w:lang w:eastAsia="nb-NO"/>
        </w:rPr>
      </w:pPr>
      <w:r w:rsidRPr="0082255A">
        <w:rPr>
          <w:rFonts w:eastAsia="Times New Roman" w:cs="Times New Roman"/>
          <w:b/>
          <w:szCs w:val="24"/>
          <w:lang w:eastAsia="nb-NO"/>
        </w:rPr>
        <w:t>Avskrivingssatsene reduseres når vi trenger investeringer som mest</w:t>
      </w:r>
    </w:p>
    <w:p w:rsidR="007E6057" w:rsidRPr="0082255A" w:rsidRDefault="007E6057" w:rsidP="007E6057">
      <w:pPr>
        <w:rPr>
          <w:rFonts w:eastAsia="Times New Roman" w:cs="Times New Roman"/>
          <w:szCs w:val="24"/>
          <w:lang w:eastAsia="nb-NO"/>
        </w:rPr>
      </w:pPr>
      <w:r w:rsidRPr="0082255A">
        <w:rPr>
          <w:rFonts w:eastAsia="Times New Roman" w:cs="Times New Roman"/>
          <w:szCs w:val="24"/>
          <w:lang w:eastAsia="nb-NO"/>
        </w:rPr>
        <w:t xml:space="preserve">Vi kan ikke forstå hvorfor regjeringen foreslår å fjerne startavskrivningene for maskiner og utstyr (saldogruppe D fra 30 til 20 pst første år). Vi mener det er uklokt å gjøre investeringer i nytt utstyr og ny teknologi dyrere for norsk industri og næringsliv </w:t>
      </w:r>
      <w:r w:rsidR="00A5757E" w:rsidRPr="0082255A">
        <w:rPr>
          <w:rFonts w:eastAsia="Times New Roman" w:cs="Times New Roman"/>
          <w:szCs w:val="24"/>
          <w:lang w:eastAsia="nb-NO"/>
        </w:rPr>
        <w:t xml:space="preserve">midt i </w:t>
      </w:r>
      <w:r w:rsidRPr="0082255A">
        <w:rPr>
          <w:rFonts w:eastAsia="Times New Roman" w:cs="Times New Roman"/>
          <w:szCs w:val="24"/>
          <w:lang w:eastAsia="nb-NO"/>
        </w:rPr>
        <w:t>en omstillingsfase og når vi står på terskelsen til digitaliseringss</w:t>
      </w:r>
      <w:r w:rsidR="006962DE">
        <w:rPr>
          <w:rFonts w:eastAsia="Times New Roman" w:cs="Times New Roman"/>
          <w:szCs w:val="24"/>
          <w:lang w:eastAsia="nb-NO"/>
        </w:rPr>
        <w:t>samfunnet. Da trenger vi ikke fæ</w:t>
      </w:r>
      <w:r w:rsidRPr="0082255A">
        <w:rPr>
          <w:rFonts w:eastAsia="Times New Roman" w:cs="Times New Roman"/>
          <w:szCs w:val="24"/>
          <w:lang w:eastAsia="nb-NO"/>
        </w:rPr>
        <w:t>rre, men flere investeringer i nye maskiner og ny teknologi.</w:t>
      </w:r>
    </w:p>
    <w:p w:rsidR="00E95797" w:rsidRPr="0082255A" w:rsidRDefault="00E95797" w:rsidP="007E6057">
      <w:pPr>
        <w:rPr>
          <w:rFonts w:eastAsia="Times New Roman" w:cs="Times New Roman"/>
          <w:szCs w:val="24"/>
          <w:lang w:eastAsia="nb-NO"/>
        </w:rPr>
      </w:pPr>
    </w:p>
    <w:p w:rsidR="00E95797" w:rsidRPr="0082255A" w:rsidRDefault="00E95797" w:rsidP="007E6057">
      <w:pPr>
        <w:rPr>
          <w:rFonts w:eastAsia="Times New Roman" w:cs="Times New Roman"/>
          <w:b/>
          <w:szCs w:val="24"/>
          <w:lang w:eastAsia="nb-NO"/>
        </w:rPr>
      </w:pPr>
      <w:r w:rsidRPr="0082255A">
        <w:rPr>
          <w:rFonts w:eastAsia="Times New Roman" w:cs="Times New Roman"/>
          <w:b/>
          <w:szCs w:val="24"/>
          <w:lang w:eastAsia="nb-NO"/>
        </w:rPr>
        <w:t xml:space="preserve">Glad for Kystvaktfartøyer, men </w:t>
      </w:r>
      <w:r w:rsidR="006962DE">
        <w:rPr>
          <w:rFonts w:eastAsia="Times New Roman" w:cs="Times New Roman"/>
          <w:b/>
          <w:szCs w:val="24"/>
          <w:lang w:eastAsia="nb-NO"/>
        </w:rPr>
        <w:t>prosessen bør</w:t>
      </w:r>
      <w:r w:rsidR="00233A93" w:rsidRPr="0082255A">
        <w:rPr>
          <w:rFonts w:eastAsia="Times New Roman" w:cs="Times New Roman"/>
          <w:b/>
          <w:szCs w:val="24"/>
          <w:lang w:eastAsia="nb-NO"/>
        </w:rPr>
        <w:t xml:space="preserve"> starte nå</w:t>
      </w:r>
    </w:p>
    <w:p w:rsidR="00711039" w:rsidRPr="0082255A" w:rsidRDefault="00233A93" w:rsidP="00233A93">
      <w:pPr>
        <w:rPr>
          <w:rFonts w:eastAsia="Times New Roman" w:cs="Times New Roman"/>
          <w:szCs w:val="24"/>
          <w:lang w:eastAsia="nb-NO"/>
        </w:rPr>
      </w:pPr>
      <w:r w:rsidRPr="0082255A">
        <w:rPr>
          <w:rFonts w:eastAsia="Times New Roman" w:cs="Times New Roman"/>
          <w:szCs w:val="24"/>
          <w:lang w:eastAsia="nb-NO"/>
        </w:rPr>
        <w:t xml:space="preserve">Vi er veldig glade for signalet i budsjettet til Forsvarsdepartementet om at regjeringen vil slå sammen og fremskynde byggingen av tre nye kystvaktfartøy. Vi er også glade for at regjeringen slår fast at byggingen av sikkerhets- og beredskapshensyn skal </w:t>
      </w:r>
      <w:r w:rsidR="005C6945">
        <w:rPr>
          <w:rFonts w:eastAsia="Times New Roman" w:cs="Times New Roman"/>
          <w:szCs w:val="24"/>
          <w:lang w:eastAsia="nb-NO"/>
        </w:rPr>
        <w:t>gjøres</w:t>
      </w:r>
      <w:r w:rsidRPr="0082255A">
        <w:rPr>
          <w:rFonts w:eastAsia="Times New Roman" w:cs="Times New Roman"/>
          <w:szCs w:val="24"/>
          <w:lang w:eastAsia="nb-NO"/>
        </w:rPr>
        <w:t xml:space="preserve"> på norske verft. Det bekymrer oss imidlertid at saken først skal legges frem for Stortinget våren 2018. Fellesforbundet mener det i budsjettet for 2017 bør settes av 30 mill. kroner til en design- og utviklingsfase mellom Forsvaret og norsk industri. Det vil gi verftsnæringen forutsigbarhet og økt planleggingshorisont. Det er </w:t>
      </w:r>
      <w:r w:rsidR="00711039" w:rsidRPr="0082255A">
        <w:rPr>
          <w:rFonts w:eastAsia="Times New Roman" w:cs="Times New Roman"/>
          <w:szCs w:val="24"/>
          <w:lang w:eastAsia="nb-NO"/>
        </w:rPr>
        <w:t xml:space="preserve">ikke minst </w:t>
      </w:r>
      <w:r w:rsidRPr="0082255A">
        <w:rPr>
          <w:rFonts w:eastAsia="Times New Roman" w:cs="Times New Roman"/>
          <w:szCs w:val="24"/>
          <w:lang w:eastAsia="nb-NO"/>
        </w:rPr>
        <w:t xml:space="preserve">viktig </w:t>
      </w:r>
      <w:r w:rsidR="00711039" w:rsidRPr="0082255A">
        <w:rPr>
          <w:rFonts w:eastAsia="Times New Roman" w:cs="Times New Roman"/>
          <w:szCs w:val="24"/>
          <w:lang w:eastAsia="nb-NO"/>
        </w:rPr>
        <w:t>av hensyn til de ansatte.</w:t>
      </w:r>
    </w:p>
    <w:p w:rsidR="00711039" w:rsidRPr="0082255A" w:rsidRDefault="00711039" w:rsidP="00233A93">
      <w:pPr>
        <w:rPr>
          <w:rFonts w:eastAsia="Times New Roman" w:cs="Times New Roman"/>
          <w:szCs w:val="24"/>
          <w:lang w:eastAsia="nb-NO"/>
        </w:rPr>
      </w:pPr>
    </w:p>
    <w:p w:rsidR="00711039" w:rsidRPr="0082255A" w:rsidRDefault="00711039" w:rsidP="00711039">
      <w:pPr>
        <w:rPr>
          <w:rFonts w:eastAsia="Times New Roman" w:cs="Times New Roman"/>
          <w:b/>
          <w:szCs w:val="24"/>
          <w:lang w:eastAsia="nb-NO"/>
        </w:rPr>
      </w:pPr>
      <w:r w:rsidRPr="0082255A">
        <w:rPr>
          <w:rFonts w:eastAsia="Times New Roman" w:cs="Times New Roman"/>
          <w:b/>
          <w:szCs w:val="24"/>
          <w:lang w:eastAsia="nb-NO"/>
        </w:rPr>
        <w:lastRenderedPageBreak/>
        <w:t xml:space="preserve">Satsingen på næringsrettet </w:t>
      </w:r>
      <w:r w:rsidR="005712EC" w:rsidRPr="0082255A">
        <w:rPr>
          <w:rFonts w:eastAsia="Times New Roman" w:cs="Times New Roman"/>
          <w:b/>
          <w:szCs w:val="24"/>
          <w:lang w:eastAsia="nb-NO"/>
        </w:rPr>
        <w:t>FoU</w:t>
      </w:r>
      <w:r w:rsidRPr="0082255A">
        <w:rPr>
          <w:rFonts w:eastAsia="Times New Roman" w:cs="Times New Roman"/>
          <w:b/>
          <w:szCs w:val="24"/>
          <w:lang w:eastAsia="nb-NO"/>
        </w:rPr>
        <w:t xml:space="preserve"> </w:t>
      </w:r>
      <w:r w:rsidR="005712EC" w:rsidRPr="0082255A">
        <w:rPr>
          <w:rFonts w:eastAsia="Times New Roman" w:cs="Times New Roman"/>
          <w:b/>
          <w:szCs w:val="24"/>
          <w:lang w:eastAsia="nb-NO"/>
        </w:rPr>
        <w:t>kunne vært større</w:t>
      </w:r>
    </w:p>
    <w:p w:rsidR="006B2221" w:rsidRPr="0082255A" w:rsidRDefault="00711039" w:rsidP="006B2221">
      <w:pPr>
        <w:rPr>
          <w:rFonts w:eastAsia="Times New Roman" w:cs="Times New Roman"/>
          <w:szCs w:val="24"/>
          <w:lang w:eastAsia="nb-NO"/>
        </w:rPr>
      </w:pPr>
      <w:r w:rsidRPr="0082255A">
        <w:rPr>
          <w:rFonts w:eastAsia="Times New Roman" w:cs="Times New Roman"/>
          <w:szCs w:val="24"/>
          <w:lang w:eastAsia="nb-NO"/>
        </w:rPr>
        <w:t xml:space="preserve">Når vi korrigerer for </w:t>
      </w:r>
      <w:r w:rsidR="005712EC" w:rsidRPr="0082255A">
        <w:rPr>
          <w:rFonts w:eastAsia="Times New Roman" w:cs="Times New Roman"/>
          <w:szCs w:val="24"/>
          <w:lang w:eastAsia="nb-NO"/>
        </w:rPr>
        <w:t>bevilgningene til nytt isgåe</w:t>
      </w:r>
      <w:r w:rsidRPr="0082255A">
        <w:rPr>
          <w:rFonts w:eastAsia="Times New Roman" w:cs="Times New Roman"/>
          <w:szCs w:val="24"/>
          <w:lang w:eastAsia="nb-NO"/>
        </w:rPr>
        <w:t>nde forskingsfa</w:t>
      </w:r>
      <w:r w:rsidR="005712EC" w:rsidRPr="0082255A">
        <w:rPr>
          <w:rFonts w:eastAsia="Times New Roman" w:cs="Times New Roman"/>
          <w:szCs w:val="24"/>
          <w:lang w:eastAsia="nb-NO"/>
        </w:rPr>
        <w:t>rtøy er forskingsbudsjettet ikk</w:t>
      </w:r>
      <w:r w:rsidRPr="0082255A">
        <w:rPr>
          <w:rFonts w:eastAsia="Times New Roman" w:cs="Times New Roman"/>
          <w:szCs w:val="24"/>
          <w:lang w:eastAsia="nb-NO"/>
        </w:rPr>
        <w:t xml:space="preserve">e så ekspansivt </w:t>
      </w:r>
      <w:r w:rsidR="005712EC" w:rsidRPr="0082255A">
        <w:rPr>
          <w:rFonts w:eastAsia="Times New Roman" w:cs="Times New Roman"/>
          <w:szCs w:val="24"/>
          <w:lang w:eastAsia="nb-NO"/>
        </w:rPr>
        <w:t>som det har blitt fre</w:t>
      </w:r>
      <w:r w:rsidRPr="0082255A">
        <w:rPr>
          <w:rFonts w:eastAsia="Times New Roman" w:cs="Times New Roman"/>
          <w:szCs w:val="24"/>
          <w:lang w:eastAsia="nb-NO"/>
        </w:rPr>
        <w:t>mstilt. Det er bra at tiltakspakk</w:t>
      </w:r>
      <w:r w:rsidR="005712EC" w:rsidRPr="0082255A">
        <w:rPr>
          <w:rFonts w:eastAsia="Times New Roman" w:cs="Times New Roman"/>
          <w:szCs w:val="24"/>
          <w:lang w:eastAsia="nb-NO"/>
        </w:rPr>
        <w:t>e</w:t>
      </w:r>
      <w:r w:rsidRPr="0082255A">
        <w:rPr>
          <w:rFonts w:eastAsia="Times New Roman" w:cs="Times New Roman"/>
          <w:szCs w:val="24"/>
          <w:lang w:eastAsia="nb-NO"/>
        </w:rPr>
        <w:t>ne til Demo2000, BIA og Forny er f</w:t>
      </w:r>
      <w:r w:rsidR="005712EC" w:rsidRPr="0082255A">
        <w:rPr>
          <w:rFonts w:eastAsia="Times New Roman" w:cs="Times New Roman"/>
          <w:szCs w:val="24"/>
          <w:lang w:eastAsia="nb-NO"/>
        </w:rPr>
        <w:t>o</w:t>
      </w:r>
      <w:r w:rsidRPr="0082255A">
        <w:rPr>
          <w:rFonts w:eastAsia="Times New Roman" w:cs="Times New Roman"/>
          <w:szCs w:val="24"/>
          <w:lang w:eastAsia="nb-NO"/>
        </w:rPr>
        <w:t>reslått vid</w:t>
      </w:r>
      <w:r w:rsidR="005712EC" w:rsidRPr="0082255A">
        <w:rPr>
          <w:rFonts w:eastAsia="Times New Roman" w:cs="Times New Roman"/>
          <w:szCs w:val="24"/>
          <w:lang w:eastAsia="nb-NO"/>
        </w:rPr>
        <w:t>e</w:t>
      </w:r>
      <w:r w:rsidRPr="0082255A">
        <w:rPr>
          <w:rFonts w:eastAsia="Times New Roman" w:cs="Times New Roman"/>
          <w:szCs w:val="24"/>
          <w:lang w:eastAsia="nb-NO"/>
        </w:rPr>
        <w:t>reført. Vi hadde likevel forvent</w:t>
      </w:r>
      <w:r w:rsidR="005712EC" w:rsidRPr="0082255A">
        <w:rPr>
          <w:rFonts w:eastAsia="Times New Roman" w:cs="Times New Roman"/>
          <w:szCs w:val="24"/>
          <w:lang w:eastAsia="nb-NO"/>
        </w:rPr>
        <w:t>et</w:t>
      </w:r>
      <w:r w:rsidRPr="0082255A">
        <w:rPr>
          <w:rFonts w:eastAsia="Times New Roman" w:cs="Times New Roman"/>
          <w:szCs w:val="24"/>
          <w:lang w:eastAsia="nb-NO"/>
        </w:rPr>
        <w:t xml:space="preserve"> en </w:t>
      </w:r>
      <w:r w:rsidR="005712EC" w:rsidRPr="0082255A">
        <w:rPr>
          <w:rFonts w:eastAsia="Times New Roman" w:cs="Times New Roman"/>
          <w:szCs w:val="24"/>
          <w:lang w:eastAsia="nb-NO"/>
        </w:rPr>
        <w:t>fortsatt vekst</w:t>
      </w:r>
      <w:r w:rsidRPr="0082255A">
        <w:rPr>
          <w:rFonts w:eastAsia="Times New Roman" w:cs="Times New Roman"/>
          <w:szCs w:val="24"/>
          <w:lang w:eastAsia="nb-NO"/>
        </w:rPr>
        <w:t xml:space="preserve"> i satsing</w:t>
      </w:r>
      <w:r w:rsidR="005712EC" w:rsidRPr="0082255A">
        <w:rPr>
          <w:rFonts w:eastAsia="Times New Roman" w:cs="Times New Roman"/>
          <w:szCs w:val="24"/>
          <w:lang w:eastAsia="nb-NO"/>
        </w:rPr>
        <w:t>en</w:t>
      </w:r>
      <w:r w:rsidRPr="0082255A">
        <w:rPr>
          <w:rFonts w:eastAsia="Times New Roman" w:cs="Times New Roman"/>
          <w:szCs w:val="24"/>
          <w:lang w:eastAsia="nb-NO"/>
        </w:rPr>
        <w:t xml:space="preserve"> på næringsrett</w:t>
      </w:r>
      <w:r w:rsidR="005712EC" w:rsidRPr="0082255A">
        <w:rPr>
          <w:rFonts w:eastAsia="Times New Roman" w:cs="Times New Roman"/>
          <w:szCs w:val="24"/>
          <w:lang w:eastAsia="nb-NO"/>
        </w:rPr>
        <w:t>et</w:t>
      </w:r>
      <w:r w:rsidRPr="0082255A">
        <w:rPr>
          <w:rFonts w:eastAsia="Times New Roman" w:cs="Times New Roman"/>
          <w:szCs w:val="24"/>
          <w:lang w:eastAsia="nb-NO"/>
        </w:rPr>
        <w:t xml:space="preserve"> forsking og innovasjon. I en periode med stor uro i næringslivet, fr</w:t>
      </w:r>
      <w:r w:rsidR="005712EC" w:rsidRPr="0082255A">
        <w:rPr>
          <w:rFonts w:eastAsia="Times New Roman" w:cs="Times New Roman"/>
          <w:szCs w:val="24"/>
          <w:lang w:eastAsia="nb-NO"/>
        </w:rPr>
        <w:t>emdeles</w:t>
      </w:r>
      <w:r w:rsidRPr="0082255A">
        <w:rPr>
          <w:rFonts w:eastAsia="Times New Roman" w:cs="Times New Roman"/>
          <w:szCs w:val="24"/>
          <w:lang w:eastAsia="nb-NO"/>
        </w:rPr>
        <w:t xml:space="preserve"> tap av arbeidsplass</w:t>
      </w:r>
      <w:r w:rsidR="005712EC" w:rsidRPr="0082255A">
        <w:rPr>
          <w:rFonts w:eastAsia="Times New Roman" w:cs="Times New Roman"/>
          <w:szCs w:val="24"/>
          <w:lang w:eastAsia="nb-NO"/>
        </w:rPr>
        <w:t>e</w:t>
      </w:r>
      <w:r w:rsidRPr="0082255A">
        <w:rPr>
          <w:rFonts w:eastAsia="Times New Roman" w:cs="Times New Roman"/>
          <w:szCs w:val="24"/>
          <w:lang w:eastAsia="nb-NO"/>
        </w:rPr>
        <w:t xml:space="preserve">r og </w:t>
      </w:r>
      <w:r w:rsidR="005712EC" w:rsidRPr="0082255A">
        <w:rPr>
          <w:rFonts w:eastAsia="Times New Roman" w:cs="Times New Roman"/>
          <w:szCs w:val="24"/>
          <w:lang w:eastAsia="nb-NO"/>
        </w:rPr>
        <w:t xml:space="preserve">hvor det er et </w:t>
      </w:r>
      <w:r w:rsidRPr="0082255A">
        <w:rPr>
          <w:rFonts w:eastAsia="Times New Roman" w:cs="Times New Roman"/>
          <w:szCs w:val="24"/>
          <w:lang w:eastAsia="nb-NO"/>
        </w:rPr>
        <w:t xml:space="preserve">sterkt behov for omstilling er </w:t>
      </w:r>
      <w:r w:rsidR="005712EC" w:rsidRPr="0082255A">
        <w:rPr>
          <w:rFonts w:eastAsia="Times New Roman" w:cs="Times New Roman"/>
          <w:szCs w:val="24"/>
          <w:lang w:eastAsia="nb-NO"/>
        </w:rPr>
        <w:t>Felleforbundet</w:t>
      </w:r>
      <w:r w:rsidRPr="0082255A">
        <w:rPr>
          <w:rFonts w:eastAsia="Times New Roman" w:cs="Times New Roman"/>
          <w:szCs w:val="24"/>
          <w:lang w:eastAsia="nb-NO"/>
        </w:rPr>
        <w:t xml:space="preserve"> </w:t>
      </w:r>
      <w:r w:rsidR="005712EC" w:rsidRPr="0082255A">
        <w:rPr>
          <w:rFonts w:eastAsia="Times New Roman" w:cs="Times New Roman"/>
          <w:szCs w:val="24"/>
          <w:lang w:eastAsia="nb-NO"/>
        </w:rPr>
        <w:t>bemykret for at satsinge</w:t>
      </w:r>
      <w:r w:rsidRPr="0082255A">
        <w:rPr>
          <w:rFonts w:eastAsia="Times New Roman" w:cs="Times New Roman"/>
          <w:szCs w:val="24"/>
          <w:lang w:eastAsia="nb-NO"/>
        </w:rPr>
        <w:t>ne på næringsrett</w:t>
      </w:r>
      <w:r w:rsidR="005712EC" w:rsidRPr="0082255A">
        <w:rPr>
          <w:rFonts w:eastAsia="Times New Roman" w:cs="Times New Roman"/>
          <w:szCs w:val="24"/>
          <w:lang w:eastAsia="nb-NO"/>
        </w:rPr>
        <w:t>et</w:t>
      </w:r>
      <w:r w:rsidRPr="0082255A">
        <w:rPr>
          <w:rFonts w:eastAsia="Times New Roman" w:cs="Times New Roman"/>
          <w:szCs w:val="24"/>
          <w:lang w:eastAsia="nb-NO"/>
        </w:rPr>
        <w:t xml:space="preserve"> forsking, utvikling og innovasjon blir tatt ned for raskt. Budsjettforslaget er for svakt på digitalisering/IKT-satsing og miljøteknologiordning</w:t>
      </w:r>
      <w:r w:rsidR="005712EC" w:rsidRPr="0082255A">
        <w:rPr>
          <w:rFonts w:eastAsia="Times New Roman" w:cs="Times New Roman"/>
          <w:szCs w:val="24"/>
          <w:lang w:eastAsia="nb-NO"/>
        </w:rPr>
        <w:t>en</w:t>
      </w:r>
      <w:r w:rsidRPr="0082255A">
        <w:rPr>
          <w:rFonts w:eastAsia="Times New Roman" w:cs="Times New Roman"/>
          <w:szCs w:val="24"/>
          <w:lang w:eastAsia="nb-NO"/>
        </w:rPr>
        <w:t xml:space="preserve"> i Innovasjon Norge</w:t>
      </w:r>
      <w:r w:rsidR="006B2221" w:rsidRPr="0082255A">
        <w:rPr>
          <w:rFonts w:eastAsia="Times New Roman" w:cs="Times New Roman"/>
          <w:szCs w:val="24"/>
          <w:lang w:eastAsia="nb-NO"/>
        </w:rPr>
        <w:t xml:space="preserve"> som har fått en netto reduksjon på 70 mill. kroner sammenlignet med</w:t>
      </w:r>
    </w:p>
    <w:p w:rsidR="006B2221" w:rsidRPr="0082255A" w:rsidRDefault="006B2221" w:rsidP="00610E2D">
      <w:pPr>
        <w:rPr>
          <w:rFonts w:eastAsia="Times New Roman" w:cs="Times New Roman"/>
          <w:szCs w:val="24"/>
          <w:lang w:eastAsia="nb-NO"/>
        </w:rPr>
      </w:pPr>
      <w:r w:rsidRPr="0082255A">
        <w:rPr>
          <w:rFonts w:eastAsia="Times New Roman" w:cs="Times New Roman"/>
          <w:szCs w:val="24"/>
          <w:lang w:eastAsia="nb-NO"/>
        </w:rPr>
        <w:t>saldert budsjett 2016.</w:t>
      </w:r>
      <w:r w:rsidR="00711039" w:rsidRPr="0082255A">
        <w:rPr>
          <w:rFonts w:eastAsia="Times New Roman" w:cs="Times New Roman"/>
          <w:szCs w:val="24"/>
          <w:lang w:eastAsia="nb-NO"/>
        </w:rPr>
        <w:t xml:space="preserve"> Det er bra at det </w:t>
      </w:r>
      <w:r w:rsidR="005712EC" w:rsidRPr="0082255A">
        <w:rPr>
          <w:rFonts w:eastAsia="Times New Roman" w:cs="Times New Roman"/>
          <w:szCs w:val="24"/>
          <w:lang w:eastAsia="nb-NO"/>
        </w:rPr>
        <w:t>er fo</w:t>
      </w:r>
      <w:r w:rsidR="00711039" w:rsidRPr="0082255A">
        <w:rPr>
          <w:rFonts w:eastAsia="Times New Roman" w:cs="Times New Roman"/>
          <w:szCs w:val="24"/>
          <w:lang w:eastAsia="nb-NO"/>
        </w:rPr>
        <w:t>reslått å</w:t>
      </w:r>
      <w:r w:rsidR="005712EC" w:rsidRPr="0082255A">
        <w:rPr>
          <w:rFonts w:eastAsia="Times New Roman" w:cs="Times New Roman"/>
          <w:szCs w:val="24"/>
          <w:lang w:eastAsia="nb-NO"/>
        </w:rPr>
        <w:t xml:space="preserve"> øke bevilgningen</w:t>
      </w:r>
      <w:r w:rsidR="00711039" w:rsidRPr="0082255A">
        <w:rPr>
          <w:rFonts w:eastAsia="Times New Roman" w:cs="Times New Roman"/>
          <w:szCs w:val="24"/>
          <w:lang w:eastAsia="nb-NO"/>
        </w:rPr>
        <w:t xml:space="preserve"> til BIA (brukarstyrt innovasjonsarena). Her </w:t>
      </w:r>
      <w:r w:rsidR="004204C0">
        <w:rPr>
          <w:rFonts w:eastAsia="Times New Roman" w:cs="Times New Roman"/>
          <w:szCs w:val="24"/>
          <w:lang w:eastAsia="nb-NO"/>
        </w:rPr>
        <w:t xml:space="preserve">er </w:t>
      </w:r>
      <w:r w:rsidR="00711039" w:rsidRPr="0082255A">
        <w:rPr>
          <w:rFonts w:eastAsia="Times New Roman" w:cs="Times New Roman"/>
          <w:szCs w:val="24"/>
          <w:lang w:eastAsia="nb-NO"/>
        </w:rPr>
        <w:t xml:space="preserve">søknadsmassen </w:t>
      </w:r>
      <w:r w:rsidR="004204C0">
        <w:rPr>
          <w:rFonts w:eastAsia="Times New Roman" w:cs="Times New Roman"/>
          <w:szCs w:val="24"/>
          <w:lang w:eastAsia="nb-NO"/>
        </w:rPr>
        <w:t>høy</w:t>
      </w:r>
      <w:r w:rsidR="00711039" w:rsidRPr="0082255A">
        <w:rPr>
          <w:rFonts w:eastAsia="Times New Roman" w:cs="Times New Roman"/>
          <w:szCs w:val="24"/>
          <w:lang w:eastAsia="nb-NO"/>
        </w:rPr>
        <w:t xml:space="preserve">, og </w:t>
      </w:r>
      <w:r w:rsidR="005712EC" w:rsidRPr="0082255A">
        <w:rPr>
          <w:rFonts w:eastAsia="Times New Roman" w:cs="Times New Roman"/>
          <w:szCs w:val="24"/>
          <w:lang w:eastAsia="nb-NO"/>
        </w:rPr>
        <w:t xml:space="preserve">bevilgningen burde derfor vært </w:t>
      </w:r>
      <w:r w:rsidR="00711039" w:rsidRPr="0082255A">
        <w:rPr>
          <w:rFonts w:eastAsia="Times New Roman" w:cs="Times New Roman"/>
          <w:szCs w:val="24"/>
          <w:lang w:eastAsia="nb-NO"/>
        </w:rPr>
        <w:t>større.</w:t>
      </w:r>
      <w:r w:rsidRPr="0082255A">
        <w:rPr>
          <w:rFonts w:ascii="UniCenturyOldStyle" w:hAnsi="UniCenturyOldStyle" w:cs="UniCenturyOldStyle"/>
          <w:sz w:val="21"/>
          <w:szCs w:val="21"/>
        </w:rPr>
        <w:t xml:space="preserve"> </w:t>
      </w:r>
      <w:r w:rsidRPr="0082255A">
        <w:rPr>
          <w:rFonts w:eastAsia="Times New Roman" w:cs="Times New Roman"/>
          <w:szCs w:val="24"/>
          <w:lang w:eastAsia="nb-NO"/>
        </w:rPr>
        <w:t xml:space="preserve">Fellesforbundet er veldig glad for forslaget om å etablere Katapult (ny post 71). Tilskuddet på 50 mill. kroner under SIVA til test- og demonstrasjonsfasiliteter </w:t>
      </w:r>
      <w:r w:rsidR="00FB16A1">
        <w:rPr>
          <w:rFonts w:eastAsia="Times New Roman" w:cs="Times New Roman"/>
          <w:szCs w:val="24"/>
          <w:lang w:eastAsia="nb-NO"/>
        </w:rPr>
        <w:t>for</w:t>
      </w:r>
      <w:r w:rsidRPr="0082255A">
        <w:rPr>
          <w:rFonts w:eastAsia="Times New Roman" w:cs="Times New Roman"/>
          <w:szCs w:val="24"/>
          <w:lang w:eastAsia="nb-NO"/>
        </w:rPr>
        <w:t xml:space="preserve"> SME-bedrifter </w:t>
      </w:r>
      <w:r w:rsidR="00610E2D" w:rsidRPr="0082255A">
        <w:rPr>
          <w:rFonts w:eastAsia="Times New Roman" w:cs="Times New Roman"/>
          <w:szCs w:val="24"/>
          <w:lang w:eastAsia="nb-NO"/>
        </w:rPr>
        <w:t xml:space="preserve">er godt. </w:t>
      </w:r>
    </w:p>
    <w:p w:rsidR="00711039" w:rsidRPr="0082255A" w:rsidRDefault="00711039" w:rsidP="00233A93">
      <w:pPr>
        <w:rPr>
          <w:rFonts w:eastAsia="Times New Roman" w:cs="Times New Roman"/>
          <w:szCs w:val="24"/>
          <w:lang w:eastAsia="nb-NO"/>
        </w:rPr>
      </w:pPr>
      <w:r w:rsidRPr="0082255A">
        <w:rPr>
          <w:rFonts w:eastAsia="Times New Roman" w:cs="Times New Roman"/>
          <w:szCs w:val="24"/>
          <w:lang w:eastAsia="nb-NO"/>
        </w:rPr>
        <w:t xml:space="preserve">  </w:t>
      </w:r>
    </w:p>
    <w:p w:rsidR="00711039" w:rsidRPr="0082255A" w:rsidRDefault="00711039" w:rsidP="00233A93">
      <w:pPr>
        <w:rPr>
          <w:rFonts w:eastAsia="Times New Roman" w:cs="Times New Roman"/>
          <w:b/>
          <w:szCs w:val="24"/>
          <w:lang w:eastAsia="nb-NO"/>
        </w:rPr>
      </w:pPr>
      <w:r w:rsidRPr="0082255A">
        <w:rPr>
          <w:rFonts w:eastAsia="Times New Roman" w:cs="Times New Roman"/>
          <w:b/>
          <w:szCs w:val="24"/>
          <w:lang w:eastAsia="nb-NO"/>
        </w:rPr>
        <w:t>Investinor vingeklippes</w:t>
      </w:r>
    </w:p>
    <w:p w:rsidR="00A44408" w:rsidRPr="0082255A" w:rsidRDefault="0062443E" w:rsidP="0062443E">
      <w:pPr>
        <w:rPr>
          <w:rFonts w:eastAsia="Times New Roman" w:cs="Times New Roman"/>
          <w:szCs w:val="24"/>
          <w:lang w:eastAsia="nb-NO"/>
        </w:rPr>
      </w:pPr>
      <w:r w:rsidRPr="0082255A">
        <w:rPr>
          <w:rFonts w:eastAsia="Times New Roman" w:cs="Times New Roman"/>
          <w:szCs w:val="24"/>
          <w:lang w:eastAsia="nb-NO"/>
        </w:rPr>
        <w:t>I innstilling</w:t>
      </w:r>
      <w:r w:rsidR="00A44408" w:rsidRPr="0082255A">
        <w:rPr>
          <w:rFonts w:eastAsia="Times New Roman" w:cs="Times New Roman"/>
          <w:szCs w:val="24"/>
          <w:lang w:eastAsia="nb-NO"/>
        </w:rPr>
        <w:t>en</w:t>
      </w:r>
      <w:r w:rsidRPr="0082255A">
        <w:rPr>
          <w:rFonts w:eastAsia="Times New Roman" w:cs="Times New Roman"/>
          <w:szCs w:val="24"/>
          <w:lang w:eastAsia="nb-NO"/>
        </w:rPr>
        <w:t xml:space="preserve"> til Statsbudsjettet </w:t>
      </w:r>
      <w:r w:rsidR="00231603" w:rsidRPr="0082255A">
        <w:rPr>
          <w:rFonts w:eastAsia="Times New Roman" w:cs="Times New Roman"/>
          <w:szCs w:val="24"/>
          <w:lang w:eastAsia="nb-NO"/>
        </w:rPr>
        <w:t>i fjor</w:t>
      </w:r>
      <w:r w:rsidRPr="0082255A">
        <w:rPr>
          <w:rFonts w:eastAsia="Times New Roman" w:cs="Times New Roman"/>
          <w:szCs w:val="24"/>
          <w:lang w:eastAsia="nb-NO"/>
        </w:rPr>
        <w:t xml:space="preserve"> sa </w:t>
      </w:r>
      <w:r w:rsidR="00231603" w:rsidRPr="0082255A">
        <w:rPr>
          <w:rFonts w:eastAsia="Times New Roman" w:cs="Times New Roman"/>
          <w:szCs w:val="24"/>
          <w:lang w:eastAsia="nb-NO"/>
        </w:rPr>
        <w:t>nærings</w:t>
      </w:r>
      <w:r w:rsidRPr="0082255A">
        <w:rPr>
          <w:rFonts w:eastAsia="Times New Roman" w:cs="Times New Roman"/>
          <w:szCs w:val="24"/>
          <w:lang w:eastAsia="nb-NO"/>
        </w:rPr>
        <w:t xml:space="preserve">komiteen </w:t>
      </w:r>
      <w:r w:rsidR="00A44408" w:rsidRPr="0082255A">
        <w:rPr>
          <w:rFonts w:eastAsia="Times New Roman" w:cs="Times New Roman"/>
          <w:szCs w:val="24"/>
          <w:lang w:eastAsia="nb-NO"/>
        </w:rPr>
        <w:t xml:space="preserve">bl.a. </w:t>
      </w:r>
      <w:r w:rsidRPr="0082255A">
        <w:rPr>
          <w:rFonts w:eastAsia="Times New Roman" w:cs="Times New Roman"/>
          <w:szCs w:val="24"/>
          <w:lang w:eastAsia="nb-NO"/>
        </w:rPr>
        <w:t>følgende</w:t>
      </w:r>
      <w:r w:rsidR="00A44408" w:rsidRPr="0082255A">
        <w:rPr>
          <w:rFonts w:eastAsia="Times New Roman" w:cs="Times New Roman"/>
          <w:szCs w:val="24"/>
          <w:lang w:eastAsia="nb-NO"/>
        </w:rPr>
        <w:t xml:space="preserve"> om Investinor</w:t>
      </w:r>
      <w:r w:rsidRPr="0082255A">
        <w:rPr>
          <w:rFonts w:eastAsia="Times New Roman" w:cs="Times New Roman"/>
          <w:szCs w:val="24"/>
          <w:lang w:eastAsia="nb-NO"/>
        </w:rPr>
        <w:t xml:space="preserve">: </w:t>
      </w:r>
    </w:p>
    <w:p w:rsidR="00FB16A1" w:rsidRPr="00FB16A1" w:rsidRDefault="00A44408" w:rsidP="00FB16A1">
      <w:pPr>
        <w:ind w:left="708"/>
        <w:rPr>
          <w:rFonts w:eastAsia="Times New Roman" w:cs="Times New Roman"/>
          <w:i/>
          <w:sz w:val="20"/>
          <w:szCs w:val="20"/>
          <w:lang w:eastAsia="nb-NO"/>
        </w:rPr>
      </w:pPr>
      <w:r w:rsidRPr="0082255A">
        <w:rPr>
          <w:rFonts w:eastAsia="Times New Roman" w:cs="Times New Roman"/>
          <w:b/>
          <w:i/>
          <w:sz w:val="20"/>
          <w:szCs w:val="20"/>
          <w:lang w:eastAsia="nb-NO"/>
        </w:rPr>
        <w:t>K</w:t>
      </w:r>
      <w:r w:rsidR="0062443E" w:rsidRPr="0082255A">
        <w:rPr>
          <w:rFonts w:eastAsia="Times New Roman" w:cs="Times New Roman"/>
          <w:b/>
          <w:i/>
          <w:sz w:val="20"/>
          <w:szCs w:val="20"/>
          <w:lang w:eastAsia="nb-NO"/>
        </w:rPr>
        <w:t>omiteen</w:t>
      </w:r>
      <w:r w:rsidR="0062443E" w:rsidRPr="0082255A">
        <w:rPr>
          <w:rFonts w:eastAsia="Times New Roman" w:cs="Times New Roman"/>
          <w:i/>
          <w:sz w:val="20"/>
          <w:szCs w:val="20"/>
          <w:lang w:eastAsia="nb-NO"/>
        </w:rPr>
        <w:t xml:space="preserve"> vil bemerke at Norge nå står foran et betydelig omstillingsbehov, og mener at også det</w:t>
      </w:r>
      <w:r w:rsidRPr="0082255A">
        <w:rPr>
          <w:rFonts w:eastAsia="Times New Roman" w:cs="Times New Roman"/>
          <w:i/>
          <w:sz w:val="20"/>
          <w:szCs w:val="20"/>
          <w:lang w:eastAsia="nb-NO"/>
        </w:rPr>
        <w:t xml:space="preserve"> </w:t>
      </w:r>
      <w:r w:rsidR="0062443E" w:rsidRPr="0082255A">
        <w:rPr>
          <w:rFonts w:eastAsia="Times New Roman" w:cs="Times New Roman"/>
          <w:i/>
          <w:sz w:val="20"/>
          <w:szCs w:val="20"/>
          <w:lang w:eastAsia="nb-NO"/>
        </w:rPr>
        <w:t>statlige virkemiddelapparatet bør tilpasses en slik</w:t>
      </w:r>
      <w:r w:rsidRPr="0082255A">
        <w:rPr>
          <w:rFonts w:eastAsia="Times New Roman" w:cs="Times New Roman"/>
          <w:i/>
          <w:sz w:val="20"/>
          <w:szCs w:val="20"/>
          <w:lang w:eastAsia="nb-NO"/>
        </w:rPr>
        <w:t xml:space="preserve"> </w:t>
      </w:r>
      <w:r w:rsidR="0062443E" w:rsidRPr="0082255A">
        <w:rPr>
          <w:rFonts w:eastAsia="Times New Roman" w:cs="Times New Roman"/>
          <w:i/>
          <w:sz w:val="20"/>
          <w:szCs w:val="20"/>
          <w:lang w:eastAsia="nb-NO"/>
        </w:rPr>
        <w:t xml:space="preserve">virkelighet. </w:t>
      </w:r>
      <w:r w:rsidRPr="0082255A">
        <w:rPr>
          <w:rFonts w:eastAsia="Times New Roman" w:cs="Times New Roman"/>
          <w:b/>
          <w:i/>
          <w:sz w:val="20"/>
          <w:szCs w:val="20"/>
          <w:lang w:eastAsia="nb-NO"/>
        </w:rPr>
        <w:t>Komitee</w:t>
      </w:r>
      <w:r w:rsidR="0062443E" w:rsidRPr="0082255A">
        <w:rPr>
          <w:rFonts w:eastAsia="Times New Roman" w:cs="Times New Roman"/>
          <w:b/>
          <w:i/>
          <w:sz w:val="20"/>
          <w:szCs w:val="20"/>
          <w:lang w:eastAsia="nb-NO"/>
        </w:rPr>
        <w:t xml:space="preserve">n </w:t>
      </w:r>
      <w:r w:rsidR="0062443E" w:rsidRPr="0082255A">
        <w:rPr>
          <w:rFonts w:eastAsia="Times New Roman" w:cs="Times New Roman"/>
          <w:i/>
          <w:sz w:val="20"/>
          <w:szCs w:val="20"/>
          <w:lang w:eastAsia="nb-NO"/>
        </w:rPr>
        <w:t>er åpen for at Investinor</w:t>
      </w:r>
      <w:r w:rsidRPr="0082255A">
        <w:rPr>
          <w:rFonts w:eastAsia="Times New Roman" w:cs="Times New Roman"/>
          <w:i/>
          <w:sz w:val="20"/>
          <w:szCs w:val="20"/>
          <w:lang w:eastAsia="nb-NO"/>
        </w:rPr>
        <w:t xml:space="preserve"> </w:t>
      </w:r>
      <w:r w:rsidR="0062443E" w:rsidRPr="0082255A">
        <w:rPr>
          <w:rFonts w:eastAsia="Times New Roman" w:cs="Times New Roman"/>
          <w:i/>
          <w:sz w:val="20"/>
          <w:szCs w:val="20"/>
          <w:lang w:eastAsia="nb-NO"/>
        </w:rPr>
        <w:t>kan spille en mer aktiv investeringsrolle i en slik prosess</w:t>
      </w:r>
      <w:r w:rsidRPr="0082255A">
        <w:rPr>
          <w:rFonts w:eastAsia="Times New Roman" w:cs="Times New Roman"/>
          <w:i/>
          <w:sz w:val="20"/>
          <w:szCs w:val="20"/>
          <w:lang w:eastAsia="nb-NO"/>
        </w:rPr>
        <w:t xml:space="preserve"> </w:t>
      </w:r>
      <w:r w:rsidR="0062443E" w:rsidRPr="0082255A">
        <w:rPr>
          <w:rFonts w:eastAsia="Times New Roman" w:cs="Times New Roman"/>
          <w:i/>
          <w:sz w:val="20"/>
          <w:szCs w:val="20"/>
          <w:lang w:eastAsia="nb-NO"/>
        </w:rPr>
        <w:t>for å stimulere nye næringer og omstille eksisterende.</w:t>
      </w:r>
      <w:r w:rsidRPr="0082255A">
        <w:rPr>
          <w:rFonts w:eastAsia="Times New Roman" w:cs="Times New Roman"/>
          <w:i/>
          <w:sz w:val="20"/>
          <w:szCs w:val="20"/>
          <w:lang w:eastAsia="nb-NO"/>
        </w:rPr>
        <w:t xml:space="preserve"> </w:t>
      </w:r>
      <w:r w:rsidRPr="0082255A">
        <w:rPr>
          <w:rFonts w:eastAsia="Times New Roman" w:cs="Times New Roman"/>
          <w:b/>
          <w:i/>
          <w:sz w:val="20"/>
          <w:szCs w:val="20"/>
          <w:lang w:eastAsia="nb-NO"/>
        </w:rPr>
        <w:t>Komitee</w:t>
      </w:r>
      <w:r w:rsidR="0062443E" w:rsidRPr="0082255A">
        <w:rPr>
          <w:rFonts w:eastAsia="Times New Roman" w:cs="Times New Roman"/>
          <w:b/>
          <w:i/>
          <w:sz w:val="20"/>
          <w:szCs w:val="20"/>
          <w:lang w:eastAsia="nb-NO"/>
        </w:rPr>
        <w:t>n</w:t>
      </w:r>
      <w:r w:rsidR="0062443E" w:rsidRPr="0082255A">
        <w:rPr>
          <w:rFonts w:eastAsia="Times New Roman" w:cs="Times New Roman"/>
          <w:i/>
          <w:sz w:val="20"/>
          <w:szCs w:val="20"/>
          <w:lang w:eastAsia="nb-NO"/>
        </w:rPr>
        <w:t xml:space="preserve"> ber regjeringen vurdere nærmere</w:t>
      </w:r>
      <w:r w:rsidRPr="0082255A">
        <w:rPr>
          <w:rFonts w:eastAsia="Times New Roman" w:cs="Times New Roman"/>
          <w:i/>
          <w:sz w:val="20"/>
          <w:szCs w:val="20"/>
          <w:lang w:eastAsia="nb-NO"/>
        </w:rPr>
        <w:t xml:space="preserve"> </w:t>
      </w:r>
      <w:r w:rsidR="0062443E" w:rsidRPr="0082255A">
        <w:rPr>
          <w:rFonts w:eastAsia="Times New Roman" w:cs="Times New Roman"/>
          <w:i/>
          <w:sz w:val="20"/>
          <w:szCs w:val="20"/>
          <w:lang w:eastAsia="nb-NO"/>
        </w:rPr>
        <w:t>om selskapets mandat bør oppmykes eller forsterkes slik at Investinor på en bedre måte kan ivareta et slikt</w:t>
      </w:r>
      <w:r w:rsidRPr="0082255A">
        <w:rPr>
          <w:rFonts w:eastAsia="Times New Roman" w:cs="Times New Roman"/>
          <w:i/>
          <w:sz w:val="20"/>
          <w:szCs w:val="20"/>
          <w:lang w:eastAsia="nb-NO"/>
        </w:rPr>
        <w:t xml:space="preserve"> </w:t>
      </w:r>
      <w:r w:rsidR="0062443E" w:rsidRPr="0082255A">
        <w:rPr>
          <w:rFonts w:eastAsia="Times New Roman" w:cs="Times New Roman"/>
          <w:i/>
          <w:sz w:val="20"/>
          <w:szCs w:val="20"/>
          <w:lang w:eastAsia="nb-NO"/>
        </w:rPr>
        <w:t>verdiskapingsbehov for Norge.</w:t>
      </w:r>
      <w:r w:rsidR="00FB16A1" w:rsidRPr="00FB16A1">
        <w:rPr>
          <w:rFonts w:ascii="TimesNewRomanPSMT" w:hAnsi="TimesNewRomanPSMT" w:cs="TimesNewRomanPSMT"/>
          <w:sz w:val="22"/>
        </w:rPr>
        <w:t xml:space="preserve"> </w:t>
      </w:r>
      <w:r w:rsidR="00FB16A1">
        <w:rPr>
          <w:rFonts w:ascii="TimesNewRomanPSMT" w:hAnsi="TimesNewRomanPSMT" w:cs="TimesNewRomanPSMT"/>
          <w:sz w:val="22"/>
        </w:rPr>
        <w:t>…</w:t>
      </w:r>
      <w:r w:rsidR="00FB16A1" w:rsidRPr="00FB16A1">
        <w:rPr>
          <w:rFonts w:eastAsia="Times New Roman" w:cs="Times New Roman"/>
          <w:b/>
          <w:i/>
          <w:sz w:val="20"/>
          <w:szCs w:val="20"/>
          <w:lang w:eastAsia="nb-NO"/>
        </w:rPr>
        <w:t>Komiteens flertall</w:t>
      </w:r>
      <w:r w:rsidR="00FB16A1" w:rsidRPr="00FB16A1">
        <w:rPr>
          <w:rFonts w:eastAsia="Times New Roman" w:cs="Times New Roman"/>
          <w:i/>
          <w:sz w:val="20"/>
          <w:szCs w:val="20"/>
          <w:lang w:eastAsia="nb-NO"/>
        </w:rPr>
        <w:t>, alle unntatt medlemmene</w:t>
      </w:r>
      <w:r w:rsidR="00FB16A1">
        <w:rPr>
          <w:rFonts w:eastAsia="Times New Roman" w:cs="Times New Roman"/>
          <w:i/>
          <w:sz w:val="20"/>
          <w:szCs w:val="20"/>
          <w:lang w:eastAsia="nb-NO"/>
        </w:rPr>
        <w:t xml:space="preserve"> </w:t>
      </w:r>
      <w:r w:rsidR="00FB16A1" w:rsidRPr="00FB16A1">
        <w:rPr>
          <w:rFonts w:eastAsia="Times New Roman" w:cs="Times New Roman"/>
          <w:i/>
          <w:sz w:val="20"/>
          <w:szCs w:val="20"/>
          <w:lang w:eastAsia="nb-NO"/>
        </w:rPr>
        <w:t>fra Høyre og Fremskrittspartiet, viser til at det</w:t>
      </w:r>
    </w:p>
    <w:p w:rsidR="00FB16A1" w:rsidRPr="00FB16A1" w:rsidRDefault="00FB16A1" w:rsidP="00FB16A1">
      <w:pPr>
        <w:ind w:left="708"/>
        <w:rPr>
          <w:rFonts w:eastAsia="Times New Roman" w:cs="Times New Roman"/>
          <w:i/>
          <w:sz w:val="20"/>
          <w:szCs w:val="20"/>
          <w:lang w:eastAsia="nb-NO"/>
        </w:rPr>
      </w:pPr>
      <w:r w:rsidRPr="00FB16A1">
        <w:rPr>
          <w:rFonts w:eastAsia="Times New Roman" w:cs="Times New Roman"/>
          <w:i/>
          <w:sz w:val="20"/>
          <w:szCs w:val="20"/>
          <w:lang w:eastAsia="nb-NO"/>
        </w:rPr>
        <w:t>samtidig antakelig finnes god mulighet til å investere</w:t>
      </w:r>
      <w:r>
        <w:rPr>
          <w:rFonts w:eastAsia="Times New Roman" w:cs="Times New Roman"/>
          <w:i/>
          <w:sz w:val="20"/>
          <w:szCs w:val="20"/>
          <w:lang w:eastAsia="nb-NO"/>
        </w:rPr>
        <w:t xml:space="preserve"> </w:t>
      </w:r>
      <w:r w:rsidRPr="00FB16A1">
        <w:rPr>
          <w:rFonts w:eastAsia="Times New Roman" w:cs="Times New Roman"/>
          <w:i/>
          <w:sz w:val="20"/>
          <w:szCs w:val="20"/>
          <w:lang w:eastAsia="nb-NO"/>
        </w:rPr>
        <w:t>i eksisterende industri for å restrukturere virksomhet</w:t>
      </w:r>
      <w:r>
        <w:rPr>
          <w:rFonts w:eastAsia="Times New Roman" w:cs="Times New Roman"/>
          <w:i/>
          <w:sz w:val="20"/>
          <w:szCs w:val="20"/>
          <w:lang w:eastAsia="nb-NO"/>
        </w:rPr>
        <w:t xml:space="preserve"> </w:t>
      </w:r>
      <w:r w:rsidRPr="00FB16A1">
        <w:rPr>
          <w:rFonts w:eastAsia="Times New Roman" w:cs="Times New Roman"/>
          <w:i/>
          <w:sz w:val="20"/>
          <w:szCs w:val="20"/>
          <w:lang w:eastAsia="nb-NO"/>
        </w:rPr>
        <w:t>eller utvikle nye forretningsområder som møter dagens</w:t>
      </w:r>
      <w:r>
        <w:rPr>
          <w:rFonts w:eastAsia="Times New Roman" w:cs="Times New Roman"/>
          <w:i/>
          <w:sz w:val="20"/>
          <w:szCs w:val="20"/>
          <w:lang w:eastAsia="nb-NO"/>
        </w:rPr>
        <w:t xml:space="preserve"> </w:t>
      </w:r>
      <w:r w:rsidRPr="00FB16A1">
        <w:rPr>
          <w:rFonts w:eastAsia="Times New Roman" w:cs="Times New Roman"/>
          <w:i/>
          <w:sz w:val="20"/>
          <w:szCs w:val="20"/>
          <w:lang w:eastAsia="nb-NO"/>
        </w:rPr>
        <w:t>krav.</w:t>
      </w:r>
      <w:r w:rsidR="007A032C">
        <w:rPr>
          <w:rFonts w:eastAsia="Times New Roman" w:cs="Times New Roman"/>
          <w:i/>
          <w:sz w:val="20"/>
          <w:szCs w:val="20"/>
          <w:lang w:eastAsia="nb-NO"/>
        </w:rPr>
        <w:t>(Innst. 8 S (2015-2016))</w:t>
      </w:r>
    </w:p>
    <w:p w:rsidR="0062443E" w:rsidRPr="0082255A" w:rsidRDefault="0062443E" w:rsidP="00A44408">
      <w:pPr>
        <w:ind w:left="708"/>
        <w:rPr>
          <w:rFonts w:eastAsia="Times New Roman" w:cs="Times New Roman"/>
          <w:i/>
          <w:sz w:val="20"/>
          <w:szCs w:val="20"/>
          <w:lang w:eastAsia="nb-NO"/>
        </w:rPr>
      </w:pPr>
    </w:p>
    <w:p w:rsidR="009319BB" w:rsidRDefault="00231603" w:rsidP="00233A93">
      <w:pPr>
        <w:rPr>
          <w:rFonts w:eastAsia="Times New Roman" w:cs="Times New Roman"/>
          <w:szCs w:val="24"/>
          <w:lang w:eastAsia="nb-NO"/>
        </w:rPr>
      </w:pPr>
      <w:r w:rsidRPr="0082255A">
        <w:rPr>
          <w:rFonts w:eastAsia="Times New Roman" w:cs="Times New Roman"/>
          <w:szCs w:val="24"/>
          <w:lang w:eastAsia="nb-NO"/>
        </w:rPr>
        <w:t>Regjeringens svar på dette i budsjettpropen opplever vi som stikk motsatt av det komiteen ba om</w:t>
      </w:r>
      <w:r w:rsidR="0082255A">
        <w:rPr>
          <w:rFonts w:eastAsia="Times New Roman" w:cs="Times New Roman"/>
          <w:szCs w:val="24"/>
          <w:lang w:eastAsia="nb-NO"/>
        </w:rPr>
        <w:t xml:space="preserve">, og i alle fall stikk motsatt av det Fellesforbundet </w:t>
      </w:r>
      <w:r w:rsidR="009319BB">
        <w:rPr>
          <w:rFonts w:eastAsia="Times New Roman" w:cs="Times New Roman"/>
          <w:szCs w:val="24"/>
          <w:lang w:eastAsia="nb-NO"/>
        </w:rPr>
        <w:t xml:space="preserve">tidligere </w:t>
      </w:r>
      <w:r w:rsidR="0082255A">
        <w:rPr>
          <w:rFonts w:eastAsia="Times New Roman" w:cs="Times New Roman"/>
          <w:szCs w:val="24"/>
          <w:lang w:eastAsia="nb-NO"/>
        </w:rPr>
        <w:t xml:space="preserve">har pekt </w:t>
      </w:r>
      <w:r w:rsidR="009319BB">
        <w:rPr>
          <w:rFonts w:eastAsia="Times New Roman" w:cs="Times New Roman"/>
          <w:szCs w:val="24"/>
          <w:lang w:eastAsia="nb-NO"/>
        </w:rPr>
        <w:t xml:space="preserve">på </w:t>
      </w:r>
      <w:r w:rsidR="0082255A">
        <w:rPr>
          <w:rFonts w:eastAsia="Times New Roman" w:cs="Times New Roman"/>
          <w:szCs w:val="24"/>
          <w:lang w:eastAsia="nb-NO"/>
        </w:rPr>
        <w:t xml:space="preserve">som et hull i </w:t>
      </w:r>
      <w:r w:rsidR="001153D1">
        <w:rPr>
          <w:rFonts w:eastAsia="Times New Roman" w:cs="Times New Roman"/>
          <w:szCs w:val="24"/>
          <w:lang w:eastAsia="nb-NO"/>
        </w:rPr>
        <w:t>dagens virkemiddelapparat</w:t>
      </w:r>
      <w:r w:rsidR="00A93468">
        <w:rPr>
          <w:rFonts w:eastAsia="Times New Roman" w:cs="Times New Roman"/>
          <w:szCs w:val="24"/>
          <w:lang w:eastAsia="nb-NO"/>
        </w:rPr>
        <w:t xml:space="preserve"> </w:t>
      </w:r>
      <w:r w:rsidR="009319BB">
        <w:rPr>
          <w:rFonts w:eastAsia="Times New Roman" w:cs="Times New Roman"/>
          <w:szCs w:val="24"/>
          <w:lang w:eastAsia="nb-NO"/>
        </w:rPr>
        <w:t xml:space="preserve">for eksisterende og </w:t>
      </w:r>
      <w:r w:rsidR="00A93468">
        <w:rPr>
          <w:rFonts w:eastAsia="Times New Roman" w:cs="Times New Roman"/>
          <w:szCs w:val="24"/>
          <w:lang w:eastAsia="nb-NO"/>
        </w:rPr>
        <w:t>modne bedrifter</w:t>
      </w:r>
      <w:r w:rsidRPr="0082255A">
        <w:rPr>
          <w:rFonts w:eastAsia="Times New Roman" w:cs="Times New Roman"/>
          <w:szCs w:val="24"/>
          <w:lang w:eastAsia="nb-NO"/>
        </w:rPr>
        <w:t xml:space="preserve">. </w:t>
      </w:r>
      <w:r w:rsidR="00A93468">
        <w:rPr>
          <w:rFonts w:eastAsia="Times New Roman" w:cs="Times New Roman"/>
          <w:szCs w:val="24"/>
          <w:lang w:eastAsia="nb-NO"/>
        </w:rPr>
        <w:t>Regjeringen foreslår å tr</w:t>
      </w:r>
      <w:r w:rsidRPr="0082255A">
        <w:rPr>
          <w:rFonts w:eastAsia="Times New Roman" w:cs="Times New Roman"/>
          <w:szCs w:val="24"/>
          <w:lang w:eastAsia="nb-NO"/>
        </w:rPr>
        <w:t>ekke tilbake 1,25 mrd. og erstatte</w:t>
      </w:r>
      <w:r w:rsidR="0082255A">
        <w:rPr>
          <w:rFonts w:eastAsia="Times New Roman" w:cs="Times New Roman"/>
          <w:szCs w:val="24"/>
          <w:lang w:eastAsia="nb-NO"/>
        </w:rPr>
        <w:t>r</w:t>
      </w:r>
      <w:r w:rsidRPr="0082255A">
        <w:rPr>
          <w:rFonts w:eastAsia="Times New Roman" w:cs="Times New Roman"/>
          <w:szCs w:val="24"/>
          <w:lang w:eastAsia="nb-NO"/>
        </w:rPr>
        <w:t xml:space="preserve"> det med 100 mill. kroner</w:t>
      </w:r>
      <w:r w:rsidR="0082255A" w:rsidRPr="0082255A">
        <w:rPr>
          <w:rFonts w:eastAsia="Times New Roman" w:cs="Times New Roman"/>
          <w:szCs w:val="24"/>
          <w:lang w:eastAsia="nb-NO"/>
        </w:rPr>
        <w:t xml:space="preserve"> i årlig bevilgning</w:t>
      </w:r>
      <w:r w:rsidR="0060081A">
        <w:rPr>
          <w:rFonts w:eastAsia="Times New Roman" w:cs="Times New Roman"/>
          <w:szCs w:val="24"/>
          <w:lang w:eastAsia="nb-NO"/>
        </w:rPr>
        <w:t>. Disse skal e</w:t>
      </w:r>
      <w:r w:rsidR="0082255A" w:rsidRPr="0082255A">
        <w:rPr>
          <w:rFonts w:eastAsia="Times New Roman" w:cs="Times New Roman"/>
          <w:szCs w:val="24"/>
          <w:lang w:eastAsia="nb-NO"/>
        </w:rPr>
        <w:t xml:space="preserve">tter at driftskostnader er trukket fra </w:t>
      </w:r>
      <w:r w:rsidR="0060081A">
        <w:rPr>
          <w:rFonts w:eastAsia="Times New Roman" w:cs="Times New Roman"/>
          <w:szCs w:val="24"/>
          <w:lang w:eastAsia="nb-NO"/>
        </w:rPr>
        <w:t xml:space="preserve">kunne </w:t>
      </w:r>
      <w:r w:rsidR="0082255A">
        <w:rPr>
          <w:rFonts w:eastAsia="Times New Roman" w:cs="Times New Roman"/>
          <w:szCs w:val="24"/>
          <w:lang w:eastAsia="nb-NO"/>
        </w:rPr>
        <w:t>investeres passivt sammen med private business angels i tidlig</w:t>
      </w:r>
      <w:r w:rsidR="00A93468">
        <w:rPr>
          <w:rFonts w:eastAsia="Times New Roman" w:cs="Times New Roman"/>
          <w:szCs w:val="24"/>
          <w:lang w:eastAsia="nb-NO"/>
        </w:rPr>
        <w:t xml:space="preserve"> såkorn</w:t>
      </w:r>
      <w:r w:rsidR="0082255A">
        <w:rPr>
          <w:rFonts w:eastAsia="Times New Roman" w:cs="Times New Roman"/>
          <w:szCs w:val="24"/>
          <w:lang w:eastAsia="nb-NO"/>
        </w:rPr>
        <w:t>fase</w:t>
      </w:r>
      <w:r w:rsidR="001153D1">
        <w:rPr>
          <w:rFonts w:eastAsia="Times New Roman" w:cs="Times New Roman"/>
          <w:szCs w:val="24"/>
          <w:lang w:eastAsia="nb-NO"/>
        </w:rPr>
        <w:t xml:space="preserve">, altså minst et skritt tilbake fra direkte investeringer i Venture-fasen som ligger i det </w:t>
      </w:r>
      <w:r w:rsidR="00A93468">
        <w:rPr>
          <w:rFonts w:eastAsia="Times New Roman" w:cs="Times New Roman"/>
          <w:szCs w:val="24"/>
          <w:lang w:eastAsia="nb-NO"/>
        </w:rPr>
        <w:t>eksisterende</w:t>
      </w:r>
      <w:r w:rsidR="001153D1">
        <w:rPr>
          <w:rFonts w:eastAsia="Times New Roman" w:cs="Times New Roman"/>
          <w:szCs w:val="24"/>
          <w:lang w:eastAsia="nb-NO"/>
        </w:rPr>
        <w:t xml:space="preserve"> mandatet.</w:t>
      </w:r>
      <w:r w:rsidR="009319BB">
        <w:rPr>
          <w:rFonts w:eastAsia="Times New Roman" w:cs="Times New Roman"/>
          <w:szCs w:val="24"/>
          <w:lang w:eastAsia="nb-NO"/>
        </w:rPr>
        <w:t xml:space="preserve"> Slik vi oppfatter det nye mandatet skal Investinor nå i praksis </w:t>
      </w:r>
      <w:r w:rsidR="009319BB" w:rsidRPr="0082255A">
        <w:rPr>
          <w:rFonts w:eastAsia="Times New Roman" w:cs="Times New Roman"/>
          <w:szCs w:val="24"/>
          <w:lang w:eastAsia="nb-NO"/>
        </w:rPr>
        <w:t>drive med omtrent det samme som I</w:t>
      </w:r>
      <w:r w:rsidR="009319BB">
        <w:rPr>
          <w:rFonts w:eastAsia="Times New Roman" w:cs="Times New Roman"/>
          <w:szCs w:val="24"/>
          <w:lang w:eastAsia="nb-NO"/>
        </w:rPr>
        <w:t xml:space="preserve">nnovasjon </w:t>
      </w:r>
      <w:r w:rsidR="009319BB" w:rsidRPr="0082255A">
        <w:rPr>
          <w:rFonts w:eastAsia="Times New Roman" w:cs="Times New Roman"/>
          <w:szCs w:val="24"/>
          <w:lang w:eastAsia="nb-NO"/>
        </w:rPr>
        <w:t>N</w:t>
      </w:r>
      <w:r w:rsidR="009319BB">
        <w:rPr>
          <w:rFonts w:eastAsia="Times New Roman" w:cs="Times New Roman"/>
          <w:szCs w:val="24"/>
          <w:lang w:eastAsia="nb-NO"/>
        </w:rPr>
        <w:t xml:space="preserve">orge gjør på dette området. Det ser vi ikke hensikten med. </w:t>
      </w:r>
      <w:r w:rsidR="00C041FE">
        <w:rPr>
          <w:rFonts w:eastAsia="Times New Roman" w:cs="Times New Roman"/>
          <w:szCs w:val="24"/>
          <w:lang w:eastAsia="nb-NO"/>
        </w:rPr>
        <w:t>Vi er glad for at de øremerkede skogmidlene skal kunne investeres i unoterte modne bedrifter i skog og trenæringen, men dette er det eneste unntaket.</w:t>
      </w:r>
    </w:p>
    <w:p w:rsidR="009319BB" w:rsidRDefault="009319BB" w:rsidP="00233A93">
      <w:pPr>
        <w:rPr>
          <w:rFonts w:eastAsia="Times New Roman" w:cs="Times New Roman"/>
          <w:szCs w:val="24"/>
          <w:lang w:eastAsia="nb-NO"/>
        </w:rPr>
      </w:pPr>
    </w:p>
    <w:p w:rsidR="009C508C" w:rsidRDefault="0060081A" w:rsidP="00C041FE">
      <w:pPr>
        <w:rPr>
          <w:rFonts w:eastAsia="Times New Roman" w:cs="Times New Roman"/>
          <w:szCs w:val="24"/>
          <w:lang w:eastAsia="nb-NO"/>
        </w:rPr>
      </w:pPr>
      <w:r>
        <w:rPr>
          <w:rFonts w:eastAsia="Times New Roman" w:cs="Times New Roman"/>
          <w:szCs w:val="24"/>
          <w:lang w:eastAsia="nb-NO"/>
        </w:rPr>
        <w:t xml:space="preserve">Det </w:t>
      </w:r>
      <w:r w:rsidR="00DC42EF">
        <w:rPr>
          <w:rFonts w:eastAsia="Times New Roman" w:cs="Times New Roman"/>
          <w:szCs w:val="24"/>
          <w:lang w:eastAsia="nb-NO"/>
        </w:rPr>
        <w:t>kan synes</w:t>
      </w:r>
      <w:r w:rsidR="00C041FE">
        <w:rPr>
          <w:rFonts w:eastAsia="Times New Roman" w:cs="Times New Roman"/>
          <w:szCs w:val="24"/>
          <w:lang w:eastAsia="nb-NO"/>
        </w:rPr>
        <w:t xml:space="preserve"> nærliggende å </w:t>
      </w:r>
      <w:r w:rsidR="004204C0">
        <w:rPr>
          <w:rFonts w:eastAsia="Times New Roman" w:cs="Times New Roman"/>
          <w:szCs w:val="24"/>
          <w:lang w:eastAsia="nb-NO"/>
        </w:rPr>
        <w:t xml:space="preserve">se </w:t>
      </w:r>
      <w:r w:rsidR="003C0F2D">
        <w:rPr>
          <w:rFonts w:eastAsia="Times New Roman" w:cs="Times New Roman"/>
          <w:szCs w:val="24"/>
          <w:lang w:eastAsia="nb-NO"/>
        </w:rPr>
        <w:t xml:space="preserve">nedbyggingen av </w:t>
      </w:r>
      <w:r w:rsidR="00C041FE">
        <w:rPr>
          <w:rFonts w:eastAsia="Times New Roman" w:cs="Times New Roman"/>
          <w:szCs w:val="24"/>
          <w:lang w:eastAsia="nb-NO"/>
        </w:rPr>
        <w:t xml:space="preserve">Investinor i sammenheng med planene om opprettelsen av et nytt investeringsselskap i OEDs budsjettprop. – «Fornybar AS». </w:t>
      </w:r>
      <w:r w:rsidR="003C0F2D">
        <w:rPr>
          <w:rFonts w:eastAsia="Times New Roman" w:cs="Times New Roman"/>
          <w:szCs w:val="24"/>
          <w:lang w:eastAsia="nb-NO"/>
        </w:rPr>
        <w:t>Etter Fellesforbundets syn er det meget uheldig dersom det k</w:t>
      </w:r>
      <w:r w:rsidR="00C041FE" w:rsidRPr="00C041FE">
        <w:rPr>
          <w:rFonts w:eastAsia="Times New Roman" w:cs="Times New Roman"/>
          <w:szCs w:val="24"/>
          <w:lang w:eastAsia="nb-NO"/>
        </w:rPr>
        <w:t xml:space="preserve">ompetansemiljøet som </w:t>
      </w:r>
      <w:r w:rsidR="003C0F2D">
        <w:rPr>
          <w:rFonts w:eastAsia="Times New Roman" w:cs="Times New Roman"/>
          <w:szCs w:val="24"/>
          <w:lang w:eastAsia="nb-NO"/>
        </w:rPr>
        <w:t xml:space="preserve">er bygget opp i Investinor, og som trolig har </w:t>
      </w:r>
      <w:r w:rsidR="00C041FE" w:rsidRPr="00C041FE">
        <w:rPr>
          <w:rFonts w:eastAsia="Times New Roman" w:cs="Times New Roman"/>
          <w:szCs w:val="24"/>
          <w:lang w:eastAsia="nb-NO"/>
        </w:rPr>
        <w:t>kostet flere titall</w:t>
      </w:r>
      <w:r w:rsidR="00C041FE">
        <w:rPr>
          <w:rFonts w:eastAsia="Times New Roman" w:cs="Times New Roman"/>
          <w:szCs w:val="24"/>
          <w:lang w:eastAsia="nb-NO"/>
        </w:rPr>
        <w:t>s</w:t>
      </w:r>
      <w:r w:rsidR="00C041FE" w:rsidRPr="00C041FE">
        <w:rPr>
          <w:rFonts w:eastAsia="Times New Roman" w:cs="Times New Roman"/>
          <w:szCs w:val="24"/>
          <w:lang w:eastAsia="nb-NO"/>
        </w:rPr>
        <w:t xml:space="preserve"> millioner</w:t>
      </w:r>
      <w:r w:rsidR="003C0F2D">
        <w:rPr>
          <w:rFonts w:eastAsia="Times New Roman" w:cs="Times New Roman"/>
          <w:szCs w:val="24"/>
          <w:lang w:eastAsia="nb-NO"/>
        </w:rPr>
        <w:t>,</w:t>
      </w:r>
      <w:r w:rsidR="00C041FE" w:rsidRPr="00C041FE">
        <w:rPr>
          <w:rFonts w:eastAsia="Times New Roman" w:cs="Times New Roman"/>
          <w:szCs w:val="24"/>
          <w:lang w:eastAsia="nb-NO"/>
        </w:rPr>
        <w:t xml:space="preserve"> </w:t>
      </w:r>
      <w:r w:rsidR="009C508C">
        <w:rPr>
          <w:rFonts w:eastAsia="Times New Roman" w:cs="Times New Roman"/>
          <w:szCs w:val="24"/>
          <w:lang w:eastAsia="nb-NO"/>
        </w:rPr>
        <w:t>nå må</w:t>
      </w:r>
      <w:r w:rsidR="00C041FE" w:rsidRPr="00C041FE">
        <w:rPr>
          <w:rFonts w:eastAsia="Times New Roman" w:cs="Times New Roman"/>
          <w:szCs w:val="24"/>
          <w:lang w:eastAsia="nb-NO"/>
        </w:rPr>
        <w:t xml:space="preserve"> bygges opp på nytt igjen</w:t>
      </w:r>
      <w:r w:rsidR="003C0F2D">
        <w:rPr>
          <w:rFonts w:eastAsia="Times New Roman" w:cs="Times New Roman"/>
          <w:szCs w:val="24"/>
          <w:lang w:eastAsia="nb-NO"/>
        </w:rPr>
        <w:t xml:space="preserve"> i «Fornybar AS»</w:t>
      </w:r>
      <w:r w:rsidR="00C041FE" w:rsidRPr="00C041FE">
        <w:rPr>
          <w:rFonts w:eastAsia="Times New Roman" w:cs="Times New Roman"/>
          <w:szCs w:val="24"/>
          <w:lang w:eastAsia="nb-NO"/>
        </w:rPr>
        <w:t>.</w:t>
      </w:r>
      <w:r w:rsidR="003C0F2D">
        <w:rPr>
          <w:rFonts w:eastAsia="Times New Roman" w:cs="Times New Roman"/>
          <w:szCs w:val="24"/>
          <w:lang w:eastAsia="nb-NO"/>
        </w:rPr>
        <w:t xml:space="preserve"> Enda mer uheldig er det at kapitalbehovet og investeringsmulighetene i næringer som f.eks. </w:t>
      </w:r>
      <w:r w:rsidR="00DC42EF">
        <w:rPr>
          <w:rFonts w:eastAsia="Times New Roman" w:cs="Times New Roman"/>
          <w:szCs w:val="24"/>
          <w:lang w:eastAsia="nb-NO"/>
        </w:rPr>
        <w:t>helse- og legemiddelindustri</w:t>
      </w:r>
      <w:bookmarkStart w:id="0" w:name="_GoBack"/>
      <w:bookmarkEnd w:id="0"/>
      <w:r w:rsidR="003C0F2D">
        <w:rPr>
          <w:rFonts w:eastAsia="Times New Roman" w:cs="Times New Roman"/>
          <w:szCs w:val="24"/>
          <w:lang w:eastAsia="nb-NO"/>
        </w:rPr>
        <w:t xml:space="preserve"> og mange andre </w:t>
      </w:r>
      <w:r w:rsidR="000E0410">
        <w:rPr>
          <w:rFonts w:eastAsia="Times New Roman" w:cs="Times New Roman"/>
          <w:szCs w:val="24"/>
          <w:lang w:eastAsia="nb-NO"/>
        </w:rPr>
        <w:t xml:space="preserve">må oppgis fordi de </w:t>
      </w:r>
      <w:r w:rsidR="009C508C">
        <w:rPr>
          <w:rFonts w:eastAsia="Times New Roman" w:cs="Times New Roman"/>
          <w:szCs w:val="24"/>
          <w:lang w:eastAsia="nb-NO"/>
        </w:rPr>
        <w:t xml:space="preserve">faller </w:t>
      </w:r>
      <w:r w:rsidR="000E0410">
        <w:rPr>
          <w:rFonts w:eastAsia="Times New Roman" w:cs="Times New Roman"/>
          <w:szCs w:val="24"/>
          <w:lang w:eastAsia="nb-NO"/>
        </w:rPr>
        <w:t>utenfor</w:t>
      </w:r>
      <w:r w:rsidR="009C508C">
        <w:rPr>
          <w:rFonts w:eastAsia="Times New Roman" w:cs="Times New Roman"/>
          <w:szCs w:val="24"/>
          <w:lang w:eastAsia="nb-NO"/>
        </w:rPr>
        <w:t xml:space="preserve"> definisjonen av</w:t>
      </w:r>
      <w:r w:rsidR="000E0410">
        <w:rPr>
          <w:rFonts w:eastAsia="Times New Roman" w:cs="Times New Roman"/>
          <w:szCs w:val="24"/>
          <w:lang w:eastAsia="nb-NO"/>
        </w:rPr>
        <w:t xml:space="preserve"> </w:t>
      </w:r>
      <w:r w:rsidR="009C508C">
        <w:rPr>
          <w:rFonts w:eastAsia="Times New Roman" w:cs="Times New Roman"/>
          <w:szCs w:val="24"/>
          <w:lang w:eastAsia="nb-NO"/>
        </w:rPr>
        <w:t>hva som er en f</w:t>
      </w:r>
      <w:r w:rsidR="000E0410">
        <w:rPr>
          <w:rFonts w:eastAsia="Times New Roman" w:cs="Times New Roman"/>
          <w:szCs w:val="24"/>
          <w:lang w:eastAsia="nb-NO"/>
        </w:rPr>
        <w:t>ornybar</w:t>
      </w:r>
      <w:r w:rsidR="009C508C">
        <w:rPr>
          <w:rFonts w:eastAsia="Times New Roman" w:cs="Times New Roman"/>
          <w:szCs w:val="24"/>
          <w:lang w:eastAsia="nb-NO"/>
        </w:rPr>
        <w:t>næring</w:t>
      </w:r>
      <w:r w:rsidR="000E0410">
        <w:rPr>
          <w:rFonts w:eastAsia="Times New Roman" w:cs="Times New Roman"/>
          <w:szCs w:val="24"/>
          <w:lang w:eastAsia="nb-NO"/>
        </w:rPr>
        <w:t>.</w:t>
      </w:r>
      <w:r w:rsidR="003C0F2D">
        <w:rPr>
          <w:rFonts w:eastAsia="Times New Roman" w:cs="Times New Roman"/>
          <w:szCs w:val="24"/>
          <w:lang w:eastAsia="nb-NO"/>
        </w:rPr>
        <w:t xml:space="preserve"> </w:t>
      </w:r>
    </w:p>
    <w:p w:rsidR="007A032C" w:rsidRDefault="007A032C" w:rsidP="00C041FE">
      <w:pPr>
        <w:rPr>
          <w:rFonts w:eastAsia="Times New Roman" w:cs="Times New Roman"/>
          <w:szCs w:val="24"/>
          <w:lang w:eastAsia="nb-NO"/>
        </w:rPr>
      </w:pPr>
    </w:p>
    <w:p w:rsidR="006962DE" w:rsidRDefault="0071543F" w:rsidP="006962DE">
      <w:pPr>
        <w:rPr>
          <w:rFonts w:eastAsia="Times New Roman" w:cs="Times New Roman"/>
          <w:szCs w:val="24"/>
          <w:lang w:eastAsia="nb-NO"/>
        </w:rPr>
      </w:pPr>
      <w:r>
        <w:rPr>
          <w:rFonts w:eastAsia="Times New Roman" w:cs="Times New Roman"/>
          <w:szCs w:val="24"/>
          <w:lang w:eastAsia="nb-NO"/>
        </w:rPr>
        <w:t>Fellesforbundet</w:t>
      </w:r>
      <w:r w:rsidR="006962DE" w:rsidRPr="006962DE">
        <w:rPr>
          <w:rFonts w:eastAsia="Times New Roman" w:cs="Times New Roman"/>
          <w:szCs w:val="24"/>
          <w:lang w:eastAsia="nb-NO"/>
        </w:rPr>
        <w:t xml:space="preserve"> mener regjeringen </w:t>
      </w:r>
      <w:r>
        <w:rPr>
          <w:rFonts w:eastAsia="Times New Roman" w:cs="Times New Roman"/>
          <w:szCs w:val="24"/>
          <w:lang w:eastAsia="nb-NO"/>
        </w:rPr>
        <w:t>b</w:t>
      </w:r>
      <w:r w:rsidR="006962DE" w:rsidRPr="006962DE">
        <w:rPr>
          <w:rFonts w:eastAsia="Times New Roman" w:cs="Times New Roman"/>
          <w:szCs w:val="24"/>
          <w:lang w:eastAsia="nb-NO"/>
        </w:rPr>
        <w:t xml:space="preserve">urde utredet hvordan organiseringen av Investinor eller et nytt investerings- og eierskapsinstrument kan bidra til å sikre utvikling og nasjonal forankring av strategisk viktige bedrifter i Norge sammen med private eiere. </w:t>
      </w:r>
    </w:p>
    <w:p w:rsidR="0071543F" w:rsidRDefault="0071543F" w:rsidP="006962DE">
      <w:pPr>
        <w:rPr>
          <w:rFonts w:eastAsia="Times New Roman" w:cs="Times New Roman"/>
          <w:szCs w:val="24"/>
          <w:lang w:eastAsia="nb-NO"/>
        </w:rPr>
      </w:pPr>
    </w:p>
    <w:p w:rsidR="0071543F" w:rsidRDefault="0071543F" w:rsidP="0071543F">
      <w:pPr>
        <w:jc w:val="center"/>
        <w:rPr>
          <w:rFonts w:eastAsia="Times New Roman" w:cs="Times New Roman"/>
          <w:szCs w:val="24"/>
          <w:lang w:eastAsia="nb-NO"/>
        </w:rPr>
      </w:pPr>
      <w:r>
        <w:rPr>
          <w:rFonts w:eastAsia="Times New Roman" w:cs="Times New Roman"/>
          <w:szCs w:val="24"/>
          <w:lang w:eastAsia="nb-NO"/>
        </w:rPr>
        <w:t>Med vennlig hilsen</w:t>
      </w:r>
    </w:p>
    <w:p w:rsidR="0071543F" w:rsidRPr="0071543F" w:rsidRDefault="0071543F" w:rsidP="0071543F">
      <w:pPr>
        <w:jc w:val="center"/>
        <w:rPr>
          <w:rFonts w:eastAsia="Times New Roman" w:cs="Times New Roman"/>
          <w:b/>
          <w:szCs w:val="24"/>
          <w:lang w:eastAsia="nb-NO"/>
        </w:rPr>
      </w:pPr>
      <w:r w:rsidRPr="0071543F">
        <w:rPr>
          <w:rFonts w:eastAsia="Times New Roman" w:cs="Times New Roman"/>
          <w:b/>
          <w:szCs w:val="24"/>
          <w:lang w:eastAsia="nb-NO"/>
        </w:rPr>
        <w:t>FELLESFORBUNDET</w:t>
      </w:r>
    </w:p>
    <w:p w:rsidR="0071543F" w:rsidRDefault="0071543F" w:rsidP="0071543F">
      <w:pPr>
        <w:jc w:val="center"/>
        <w:rPr>
          <w:rFonts w:eastAsia="Times New Roman" w:cs="Times New Roman"/>
          <w:szCs w:val="24"/>
          <w:lang w:eastAsia="nb-NO"/>
        </w:rPr>
      </w:pPr>
    </w:p>
    <w:p w:rsidR="0071543F" w:rsidRPr="006962DE" w:rsidRDefault="0071543F" w:rsidP="006962DE">
      <w:pPr>
        <w:rPr>
          <w:rFonts w:eastAsia="Times New Roman" w:cs="Times New Roman"/>
          <w:szCs w:val="24"/>
          <w:lang w:eastAsia="nb-NO"/>
        </w:rPr>
      </w:pPr>
      <w:r>
        <w:rPr>
          <w:rFonts w:eastAsia="Times New Roman" w:cs="Times New Roman"/>
          <w:szCs w:val="24"/>
          <w:lang w:eastAsia="nb-NO"/>
        </w:rPr>
        <w:t>Jørn Eggum</w:t>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r>
      <w:r>
        <w:rPr>
          <w:rFonts w:eastAsia="Times New Roman" w:cs="Times New Roman"/>
          <w:szCs w:val="24"/>
          <w:lang w:eastAsia="nb-NO"/>
        </w:rPr>
        <w:tab/>
        <w:t>Jørn Prangerød</w:t>
      </w:r>
    </w:p>
    <w:sectPr w:rsidR="0071543F" w:rsidRPr="00696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OldStyle">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2B"/>
    <w:rsid w:val="0004147E"/>
    <w:rsid w:val="000E0410"/>
    <w:rsid w:val="001010C6"/>
    <w:rsid w:val="001153D1"/>
    <w:rsid w:val="00131697"/>
    <w:rsid w:val="00174274"/>
    <w:rsid w:val="00231603"/>
    <w:rsid w:val="00233A93"/>
    <w:rsid w:val="00242910"/>
    <w:rsid w:val="002502FC"/>
    <w:rsid w:val="002B0351"/>
    <w:rsid w:val="002D5018"/>
    <w:rsid w:val="00335316"/>
    <w:rsid w:val="003C0F2D"/>
    <w:rsid w:val="003E30BF"/>
    <w:rsid w:val="0040632B"/>
    <w:rsid w:val="004204C0"/>
    <w:rsid w:val="004A11A0"/>
    <w:rsid w:val="004B2DBE"/>
    <w:rsid w:val="004C4782"/>
    <w:rsid w:val="00544191"/>
    <w:rsid w:val="005712EC"/>
    <w:rsid w:val="005C4F04"/>
    <w:rsid w:val="005C6945"/>
    <w:rsid w:val="0060081A"/>
    <w:rsid w:val="00610E2D"/>
    <w:rsid w:val="0062443E"/>
    <w:rsid w:val="006648D4"/>
    <w:rsid w:val="00686768"/>
    <w:rsid w:val="006962DE"/>
    <w:rsid w:val="006B2221"/>
    <w:rsid w:val="00711039"/>
    <w:rsid w:val="0071543F"/>
    <w:rsid w:val="007A032C"/>
    <w:rsid w:val="007B3809"/>
    <w:rsid w:val="007E6057"/>
    <w:rsid w:val="0082255A"/>
    <w:rsid w:val="00845EBB"/>
    <w:rsid w:val="008622FC"/>
    <w:rsid w:val="008E625A"/>
    <w:rsid w:val="009319BB"/>
    <w:rsid w:val="009B6171"/>
    <w:rsid w:val="009C508C"/>
    <w:rsid w:val="009F2B0E"/>
    <w:rsid w:val="00A23557"/>
    <w:rsid w:val="00A4009B"/>
    <w:rsid w:val="00A44408"/>
    <w:rsid w:val="00A5757E"/>
    <w:rsid w:val="00A93468"/>
    <w:rsid w:val="00B01688"/>
    <w:rsid w:val="00B37E0B"/>
    <w:rsid w:val="00C041FE"/>
    <w:rsid w:val="00C5550E"/>
    <w:rsid w:val="00CE017C"/>
    <w:rsid w:val="00CE34F4"/>
    <w:rsid w:val="00D93E91"/>
    <w:rsid w:val="00DC42EF"/>
    <w:rsid w:val="00E07E6F"/>
    <w:rsid w:val="00E7001C"/>
    <w:rsid w:val="00E85D31"/>
    <w:rsid w:val="00E937BD"/>
    <w:rsid w:val="00E940D9"/>
    <w:rsid w:val="00E95797"/>
    <w:rsid w:val="00F11011"/>
    <w:rsid w:val="00F26F62"/>
    <w:rsid w:val="00F62737"/>
    <w:rsid w:val="00F66856"/>
    <w:rsid w:val="00FB16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9A8E0-B89F-48C8-8463-DED4623E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1A0"/>
    <w:pPr>
      <w:spacing w:after="0" w:line="240" w:lineRule="auto"/>
    </w:pPr>
    <w:rPr>
      <w:rFonts w:ascii="Times New Roman" w:hAnsi="Times New Roman"/>
      <w:sz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45EBB"/>
    <w:rPr>
      <w:rFonts w:ascii="Tahoma" w:hAnsi="Tahoma" w:cs="Tahoma"/>
      <w:sz w:val="16"/>
      <w:szCs w:val="16"/>
    </w:rPr>
  </w:style>
  <w:style w:type="character" w:customStyle="1" w:styleId="BobletekstTegn">
    <w:name w:val="Bobletekst Tegn"/>
    <w:basedOn w:val="Standardskriftforavsnitt"/>
    <w:link w:val="Bobletekst"/>
    <w:uiPriority w:val="99"/>
    <w:semiHidden/>
    <w:rsid w:val="00845EBB"/>
    <w:rPr>
      <w:rFonts w:ascii="Tahoma" w:hAnsi="Tahoma" w:cs="Tahoma"/>
      <w:sz w:val="16"/>
      <w:szCs w:val="16"/>
    </w:rPr>
  </w:style>
  <w:style w:type="paragraph" w:styleId="NormalWeb">
    <w:name w:val="Normal (Web)"/>
    <w:basedOn w:val="Normal"/>
    <w:uiPriority w:val="99"/>
    <w:semiHidden/>
    <w:unhideWhenUsed/>
    <w:rsid w:val="00A5757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4203">
      <w:bodyDiv w:val="1"/>
      <w:marLeft w:val="0"/>
      <w:marRight w:val="0"/>
      <w:marTop w:val="0"/>
      <w:marBottom w:val="0"/>
      <w:divBdr>
        <w:top w:val="none" w:sz="0" w:space="0" w:color="auto"/>
        <w:left w:val="none" w:sz="0" w:space="0" w:color="auto"/>
        <w:bottom w:val="none" w:sz="0" w:space="0" w:color="auto"/>
        <w:right w:val="none" w:sz="0" w:space="0" w:color="auto"/>
      </w:divBdr>
    </w:div>
    <w:div w:id="352806044">
      <w:bodyDiv w:val="1"/>
      <w:marLeft w:val="0"/>
      <w:marRight w:val="0"/>
      <w:marTop w:val="0"/>
      <w:marBottom w:val="0"/>
      <w:divBdr>
        <w:top w:val="none" w:sz="0" w:space="0" w:color="auto"/>
        <w:left w:val="none" w:sz="0" w:space="0" w:color="auto"/>
        <w:bottom w:val="none" w:sz="0" w:space="0" w:color="auto"/>
        <w:right w:val="none" w:sz="0" w:space="0" w:color="auto"/>
      </w:divBdr>
    </w:div>
    <w:div w:id="639651655">
      <w:bodyDiv w:val="1"/>
      <w:marLeft w:val="0"/>
      <w:marRight w:val="0"/>
      <w:marTop w:val="0"/>
      <w:marBottom w:val="0"/>
      <w:divBdr>
        <w:top w:val="none" w:sz="0" w:space="0" w:color="auto"/>
        <w:left w:val="none" w:sz="0" w:space="0" w:color="auto"/>
        <w:bottom w:val="none" w:sz="0" w:space="0" w:color="auto"/>
        <w:right w:val="none" w:sz="0" w:space="0" w:color="auto"/>
      </w:divBdr>
    </w:div>
    <w:div w:id="1288853401">
      <w:bodyDiv w:val="1"/>
      <w:marLeft w:val="0"/>
      <w:marRight w:val="0"/>
      <w:marTop w:val="0"/>
      <w:marBottom w:val="0"/>
      <w:divBdr>
        <w:top w:val="none" w:sz="0" w:space="0" w:color="auto"/>
        <w:left w:val="none" w:sz="0" w:space="0" w:color="auto"/>
        <w:bottom w:val="none" w:sz="0" w:space="0" w:color="auto"/>
        <w:right w:val="none" w:sz="0" w:space="0" w:color="auto"/>
      </w:divBdr>
    </w:div>
    <w:div w:id="1558666859">
      <w:bodyDiv w:val="1"/>
      <w:marLeft w:val="0"/>
      <w:marRight w:val="0"/>
      <w:marTop w:val="0"/>
      <w:marBottom w:val="0"/>
      <w:divBdr>
        <w:top w:val="none" w:sz="0" w:space="0" w:color="auto"/>
        <w:left w:val="none" w:sz="0" w:space="0" w:color="auto"/>
        <w:bottom w:val="none" w:sz="0" w:space="0" w:color="auto"/>
        <w:right w:val="none" w:sz="0" w:space="0" w:color="auto"/>
      </w:divBdr>
    </w:div>
    <w:div w:id="1912042510">
      <w:bodyDiv w:val="1"/>
      <w:marLeft w:val="0"/>
      <w:marRight w:val="0"/>
      <w:marTop w:val="0"/>
      <w:marBottom w:val="0"/>
      <w:divBdr>
        <w:top w:val="none" w:sz="0" w:space="0" w:color="auto"/>
        <w:left w:val="none" w:sz="0" w:space="0" w:color="auto"/>
        <w:bottom w:val="none" w:sz="0" w:space="0" w:color="auto"/>
        <w:right w:val="none" w:sz="0" w:space="0" w:color="auto"/>
      </w:divBdr>
    </w:div>
    <w:div w:id="19775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CB771-D843-41B7-AC26-93A139EC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6016</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Jørn Th. Prangerød</dc:creator>
  <cp:lastModifiedBy>Jørn Prangerød</cp:lastModifiedBy>
  <cp:revision>7</cp:revision>
  <cp:lastPrinted>2016-10-17T15:31:00Z</cp:lastPrinted>
  <dcterms:created xsi:type="dcterms:W3CDTF">2016-10-17T08:47:00Z</dcterms:created>
  <dcterms:modified xsi:type="dcterms:W3CDTF">2016-10-17T19:13:00Z</dcterms:modified>
</cp:coreProperties>
</file>