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8D" w:rsidRPr="00A65CE9" w:rsidRDefault="003E158C"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Innledning Nei til EUs rådsmøte</w:t>
      </w:r>
      <w:r w:rsidR="001D30BD">
        <w:rPr>
          <w:rFonts w:ascii="Times New Roman" w:hAnsi="Times New Roman" w:cs="Times New Roman"/>
          <w:sz w:val="32"/>
          <w:szCs w:val="32"/>
        </w:rPr>
        <w:t xml:space="preserve">, </w:t>
      </w:r>
      <w:r w:rsidR="001D30BD" w:rsidRPr="00A65CE9">
        <w:rPr>
          <w:rFonts w:ascii="Times New Roman" w:hAnsi="Times New Roman" w:cs="Times New Roman"/>
          <w:sz w:val="32"/>
          <w:szCs w:val="32"/>
        </w:rPr>
        <w:t>24. oktober 2015</w:t>
      </w:r>
      <w:r w:rsidR="001D30BD">
        <w:rPr>
          <w:rFonts w:ascii="Times New Roman" w:hAnsi="Times New Roman" w:cs="Times New Roman"/>
          <w:sz w:val="32"/>
          <w:szCs w:val="32"/>
        </w:rPr>
        <w:t>,</w:t>
      </w:r>
      <w:r w:rsidRPr="00A65CE9">
        <w:rPr>
          <w:rFonts w:ascii="Times New Roman" w:hAnsi="Times New Roman" w:cs="Times New Roman"/>
          <w:sz w:val="32"/>
          <w:szCs w:val="32"/>
        </w:rPr>
        <w:t xml:space="preserve"> Røde Kors lokaler, Oslo</w:t>
      </w:r>
    </w:p>
    <w:p w:rsidR="00B623B2" w:rsidRPr="00A65CE9" w:rsidRDefault="00B623B2"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Jørn Eggum, leder i Fellesforbundet</w:t>
      </w:r>
    </w:p>
    <w:p w:rsidR="003E158C" w:rsidRPr="00A65CE9" w:rsidRDefault="003E158C" w:rsidP="00A65CE9">
      <w:pPr>
        <w:spacing w:line="360" w:lineRule="auto"/>
        <w:rPr>
          <w:rFonts w:ascii="Times New Roman" w:hAnsi="Times New Roman" w:cs="Times New Roman"/>
          <w:b/>
          <w:sz w:val="32"/>
          <w:szCs w:val="32"/>
        </w:rPr>
      </w:pPr>
      <w:r w:rsidRPr="00A65CE9">
        <w:rPr>
          <w:rFonts w:ascii="Times New Roman" w:hAnsi="Times New Roman" w:cs="Times New Roman"/>
          <w:b/>
          <w:sz w:val="32"/>
          <w:szCs w:val="32"/>
        </w:rPr>
        <w:t>EØS og Fellesforbundet</w:t>
      </w:r>
    </w:p>
    <w:p w:rsidR="000205BB" w:rsidRPr="00A65CE9" w:rsidRDefault="000205BB" w:rsidP="00A65CE9">
      <w:pPr>
        <w:spacing w:line="360" w:lineRule="auto"/>
        <w:rPr>
          <w:rFonts w:ascii="Times New Roman" w:hAnsi="Times New Roman" w:cs="Times New Roman"/>
          <w:b/>
          <w:sz w:val="32"/>
          <w:szCs w:val="32"/>
        </w:rPr>
      </w:pPr>
      <w:bookmarkStart w:id="0" w:name="_GoBack"/>
      <w:bookmarkEnd w:id="0"/>
    </w:p>
    <w:p w:rsidR="003E158C" w:rsidRPr="00A65CE9" w:rsidRDefault="003E158C"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Jeg takker for invitasjonen om å komme hit for å fortelle litt om Fellesforbundet og EØS. </w:t>
      </w:r>
    </w:p>
    <w:p w:rsidR="001A6831" w:rsidRPr="00A65CE9" w:rsidRDefault="003E158C"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Jeg tipper at mange av dere fulgte nøye med på landsmøtet vårt </w:t>
      </w:r>
      <w:r w:rsidR="001A6831" w:rsidRPr="00A65CE9">
        <w:rPr>
          <w:rFonts w:ascii="Times New Roman" w:hAnsi="Times New Roman" w:cs="Times New Roman"/>
          <w:sz w:val="32"/>
          <w:szCs w:val="32"/>
        </w:rPr>
        <w:t xml:space="preserve">i </w:t>
      </w:r>
      <w:r w:rsidRPr="00A65CE9">
        <w:rPr>
          <w:rFonts w:ascii="Times New Roman" w:hAnsi="Times New Roman" w:cs="Times New Roman"/>
          <w:sz w:val="32"/>
          <w:szCs w:val="32"/>
        </w:rPr>
        <w:t xml:space="preserve">forrige uke. Det ble jo forhåndsvarslet av enkelte at dette møtet kunne bidra til å snu Norges holdning til EØS-avtalen.  </w:t>
      </w:r>
    </w:p>
    <w:p w:rsidR="003E158C" w:rsidRPr="00A65CE9" w:rsidRDefault="003E158C"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For snur Fellesforbundet, snur LO. Og snur LO, snur Arbeiderpartiet, og snur Arbeiderpartiet snur Stortinget. Og dermed sier Norge opp EØS-avtalen.</w:t>
      </w:r>
      <w:r w:rsidR="00517271">
        <w:rPr>
          <w:rFonts w:ascii="Times New Roman" w:hAnsi="Times New Roman" w:cs="Times New Roman"/>
          <w:sz w:val="32"/>
          <w:szCs w:val="32"/>
        </w:rPr>
        <w:t xml:space="preserve"> Altså som det står i reglen: 1,2,3 – for det 4. skal det skje.</w:t>
      </w:r>
    </w:p>
    <w:p w:rsidR="00B623B2" w:rsidRPr="00A65CE9" w:rsidRDefault="003E158C"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Så enkelt er det imidlertid ikke. I alle fall ikke når det gjelder forholdet mellom LO og Arbeiderpartiet. </w:t>
      </w:r>
      <w:r w:rsidR="00B623B2" w:rsidRPr="00A65CE9">
        <w:rPr>
          <w:rFonts w:ascii="Times New Roman" w:hAnsi="Times New Roman" w:cs="Times New Roman"/>
          <w:sz w:val="32"/>
          <w:szCs w:val="32"/>
        </w:rPr>
        <w:t>Det er nemlig ikke s</w:t>
      </w:r>
      <w:r w:rsidR="001A6831" w:rsidRPr="00A65CE9">
        <w:rPr>
          <w:rFonts w:ascii="Times New Roman" w:hAnsi="Times New Roman" w:cs="Times New Roman"/>
          <w:sz w:val="32"/>
          <w:szCs w:val="32"/>
        </w:rPr>
        <w:t>l</w:t>
      </w:r>
      <w:r w:rsidR="00B623B2" w:rsidRPr="00A65CE9">
        <w:rPr>
          <w:rFonts w:ascii="Times New Roman" w:hAnsi="Times New Roman" w:cs="Times New Roman"/>
          <w:sz w:val="32"/>
          <w:szCs w:val="32"/>
        </w:rPr>
        <w:t xml:space="preserve">ik i det faglig politiske samarbeidet at </w:t>
      </w:r>
      <w:r w:rsidR="007C5285" w:rsidRPr="00A65CE9">
        <w:rPr>
          <w:rFonts w:ascii="Times New Roman" w:hAnsi="Times New Roman" w:cs="Times New Roman"/>
          <w:sz w:val="32"/>
          <w:szCs w:val="32"/>
        </w:rPr>
        <w:t>hvis den</w:t>
      </w:r>
      <w:r w:rsidR="00B623B2" w:rsidRPr="00A65CE9">
        <w:rPr>
          <w:rFonts w:ascii="Times New Roman" w:hAnsi="Times New Roman" w:cs="Times New Roman"/>
          <w:sz w:val="32"/>
          <w:szCs w:val="32"/>
        </w:rPr>
        <w:t xml:space="preserve"> ene part skifter standpunkt, så skifter den andre også. I alle fall ikke i en så stor og viktig sak som vår stillingtaken til EØS-avtalen. Her er det den overbevisende kraft som teller. </w:t>
      </w:r>
    </w:p>
    <w:p w:rsidR="00A65CE9" w:rsidRDefault="00B623B2"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lastRenderedPageBreak/>
        <w:t xml:space="preserve">EØS-standpunktet sitter tungt inne i Arbeiderpartiet. Arbeiderpartiet, sammen med Kristelig Folkeparti, var </w:t>
      </w:r>
      <w:r w:rsidR="007C5285" w:rsidRPr="00A65CE9">
        <w:rPr>
          <w:rFonts w:ascii="Times New Roman" w:hAnsi="Times New Roman" w:cs="Times New Roman"/>
          <w:sz w:val="32"/>
          <w:szCs w:val="32"/>
        </w:rPr>
        <w:t xml:space="preserve">jo </w:t>
      </w:r>
      <w:r w:rsidRPr="00A65CE9">
        <w:rPr>
          <w:rFonts w:ascii="Times New Roman" w:hAnsi="Times New Roman" w:cs="Times New Roman"/>
          <w:sz w:val="32"/>
          <w:szCs w:val="32"/>
        </w:rPr>
        <w:t xml:space="preserve">på mange måter </w:t>
      </w:r>
      <w:r w:rsidR="00A65CE9" w:rsidRPr="00A65CE9">
        <w:rPr>
          <w:rFonts w:ascii="Times New Roman" w:hAnsi="Times New Roman" w:cs="Times New Roman"/>
          <w:sz w:val="32"/>
          <w:szCs w:val="32"/>
        </w:rPr>
        <w:t>fadderne</w:t>
      </w:r>
      <w:r w:rsidRPr="00A65CE9">
        <w:rPr>
          <w:rFonts w:ascii="Times New Roman" w:hAnsi="Times New Roman" w:cs="Times New Roman"/>
          <w:sz w:val="32"/>
          <w:szCs w:val="32"/>
        </w:rPr>
        <w:t xml:space="preserve"> for at Norge gikk inn i en slik avtale. </w:t>
      </w:r>
    </w:p>
    <w:p w:rsidR="001D30BD" w:rsidRDefault="00B623B2"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For de aller fleste i Arbeiderpartiet er EØS-avtalen kompromisset når det gjelder vårt forhold til Europa. </w:t>
      </w:r>
    </w:p>
    <w:p w:rsidR="001D30BD" w:rsidRDefault="00B623B2"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De som er motstandere av medlemskap</w:t>
      </w:r>
      <w:r w:rsidR="001A6831" w:rsidRPr="00A65CE9">
        <w:rPr>
          <w:rFonts w:ascii="Times New Roman" w:hAnsi="Times New Roman" w:cs="Times New Roman"/>
          <w:sz w:val="32"/>
          <w:szCs w:val="32"/>
        </w:rPr>
        <w:t>,</w:t>
      </w:r>
      <w:r w:rsidRPr="00A65CE9">
        <w:rPr>
          <w:rFonts w:ascii="Times New Roman" w:hAnsi="Times New Roman" w:cs="Times New Roman"/>
          <w:sz w:val="32"/>
          <w:szCs w:val="32"/>
        </w:rPr>
        <w:t xml:space="preserve"> ser på EØS-avtalen som det som kan holde oss utenfor EU. </w:t>
      </w:r>
    </w:p>
    <w:p w:rsidR="00B623B2" w:rsidRDefault="00B623B2"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EU-tilhengerne ser på EØS-avtalen som det beste så lenge det ikke er grunnlag i Norge for å melde seg inn i EU.</w:t>
      </w:r>
    </w:p>
    <w:p w:rsidR="001D30BD" w:rsidRPr="00A65CE9" w:rsidRDefault="001D30BD" w:rsidP="00A65CE9">
      <w:pPr>
        <w:spacing w:line="360" w:lineRule="auto"/>
        <w:rPr>
          <w:rFonts w:ascii="Times New Roman" w:hAnsi="Times New Roman" w:cs="Times New Roman"/>
          <w:sz w:val="32"/>
          <w:szCs w:val="32"/>
        </w:rPr>
      </w:pPr>
      <w:r>
        <w:rPr>
          <w:rFonts w:ascii="Times New Roman" w:hAnsi="Times New Roman" w:cs="Times New Roman"/>
          <w:sz w:val="32"/>
          <w:szCs w:val="32"/>
        </w:rPr>
        <w:t>Og det finnes også de som ser på EØS-avtalen som det beste, ja det eneste alternativet.</w:t>
      </w:r>
    </w:p>
    <w:p w:rsidR="007C5285" w:rsidRPr="00A65CE9" w:rsidRDefault="007C5285"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Slik har det vært i over 20 år, og både tilhengere og motstandere av EU ser ut for å kunne leve med det. Og slik at det også vært i Fellesforbundet. Vi har </w:t>
      </w:r>
      <w:r w:rsidR="001A6831" w:rsidRPr="00A65CE9">
        <w:rPr>
          <w:rFonts w:ascii="Times New Roman" w:hAnsi="Times New Roman" w:cs="Times New Roman"/>
          <w:sz w:val="32"/>
          <w:szCs w:val="32"/>
        </w:rPr>
        <w:t xml:space="preserve">både </w:t>
      </w:r>
      <w:r w:rsidRPr="00A65CE9">
        <w:rPr>
          <w:rFonts w:ascii="Times New Roman" w:hAnsi="Times New Roman" w:cs="Times New Roman"/>
          <w:sz w:val="32"/>
          <w:szCs w:val="32"/>
        </w:rPr>
        <w:t xml:space="preserve">aktive tilhengere og motstandere </w:t>
      </w:r>
      <w:r w:rsidR="001A6831" w:rsidRPr="00A65CE9">
        <w:rPr>
          <w:rFonts w:ascii="Times New Roman" w:hAnsi="Times New Roman" w:cs="Times New Roman"/>
          <w:sz w:val="32"/>
          <w:szCs w:val="32"/>
        </w:rPr>
        <w:t>av EU</w:t>
      </w:r>
      <w:r w:rsidRPr="00A65CE9">
        <w:rPr>
          <w:rFonts w:ascii="Times New Roman" w:hAnsi="Times New Roman" w:cs="Times New Roman"/>
          <w:sz w:val="32"/>
          <w:szCs w:val="32"/>
        </w:rPr>
        <w:t xml:space="preserve"> i vår organisasjon. Vi har aldri vært for eller mot EU. Hele tiden gjennom ulike vedtak har vi vært for EØS-avtalen.</w:t>
      </w:r>
    </w:p>
    <w:p w:rsidR="007C5285" w:rsidRPr="00A65CE9" w:rsidRDefault="007C5285"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Det har vært en god del medieomtale av hva som skjedde på landsmøtet vårt som vi avsluttet forrige onsdag. Hva var det som egentlig skjedde på dette landsmøtet, når det gjelder EØS</w:t>
      </w:r>
      <w:r w:rsidR="001A6831" w:rsidRPr="00A65CE9">
        <w:rPr>
          <w:rFonts w:ascii="Times New Roman" w:hAnsi="Times New Roman" w:cs="Times New Roman"/>
          <w:sz w:val="32"/>
          <w:szCs w:val="32"/>
        </w:rPr>
        <w:t>, er det flere som har spurt seg.</w:t>
      </w:r>
      <w:r w:rsidR="001D30BD">
        <w:rPr>
          <w:rFonts w:ascii="Times New Roman" w:hAnsi="Times New Roman" w:cs="Times New Roman"/>
          <w:sz w:val="32"/>
          <w:szCs w:val="32"/>
        </w:rPr>
        <w:t xml:space="preserve"> Det er det jeg skal fortelle dere om nå.</w:t>
      </w:r>
    </w:p>
    <w:p w:rsidR="007C5285" w:rsidRPr="00A65CE9" w:rsidRDefault="007C5285"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Landsmøtet er </w:t>
      </w:r>
      <w:r w:rsidR="001D30BD">
        <w:rPr>
          <w:rFonts w:ascii="Times New Roman" w:hAnsi="Times New Roman" w:cs="Times New Roman"/>
          <w:sz w:val="32"/>
          <w:szCs w:val="32"/>
        </w:rPr>
        <w:t>forbundets</w:t>
      </w:r>
      <w:r w:rsidRPr="00A65CE9">
        <w:rPr>
          <w:rFonts w:ascii="Times New Roman" w:hAnsi="Times New Roman" w:cs="Times New Roman"/>
          <w:sz w:val="32"/>
          <w:szCs w:val="32"/>
        </w:rPr>
        <w:t xml:space="preserve"> høyeste organ. Vi har landsmøte hvert fjerde år. 400 delegater valgte direkte av våre lokalavdelinger. Sammen med medlemmene av forbundsstyre og representantskap </w:t>
      </w:r>
      <w:r w:rsidR="00651461" w:rsidRPr="00A65CE9">
        <w:rPr>
          <w:rFonts w:ascii="Times New Roman" w:hAnsi="Times New Roman" w:cs="Times New Roman"/>
          <w:sz w:val="32"/>
          <w:szCs w:val="32"/>
        </w:rPr>
        <w:lastRenderedPageBreak/>
        <w:t>utgjør</w:t>
      </w:r>
      <w:r w:rsidRPr="00A65CE9">
        <w:rPr>
          <w:rFonts w:ascii="Times New Roman" w:hAnsi="Times New Roman" w:cs="Times New Roman"/>
          <w:sz w:val="32"/>
          <w:szCs w:val="32"/>
        </w:rPr>
        <w:t xml:space="preserve"> det vel 470 personer som har stemmerett på landsmøtet. Med andre ord en stor forsamling, men så er vi også en stor organisasjon som organiserer mange ulike deler av privat sektor i Norge. Innenfor verksted- og verftsindustri, byggebransjen og byggeindustrien, hotell og restaurant og flere andre områder. </w:t>
      </w:r>
    </w:p>
    <w:p w:rsidR="00A65CE9" w:rsidRDefault="007C5285"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Våre medlemmer kommer fra bedrifter som lever i en tøff internasjonal konkurranse med hard kamp om ordrene</w:t>
      </w:r>
      <w:r w:rsidR="00651461" w:rsidRPr="00A65CE9">
        <w:rPr>
          <w:rFonts w:ascii="Times New Roman" w:hAnsi="Times New Roman" w:cs="Times New Roman"/>
          <w:sz w:val="32"/>
          <w:szCs w:val="32"/>
        </w:rPr>
        <w:t xml:space="preserve">. </w:t>
      </w:r>
    </w:p>
    <w:p w:rsidR="001D30BD" w:rsidRDefault="00651461"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Vi har medlemmer innenfor servicesektoren som lever med store svingninger i aktivitet, og der organisasjonsgraden varierer mye. </w:t>
      </w:r>
    </w:p>
    <w:p w:rsidR="007C5285" w:rsidRPr="00A65CE9" w:rsidRDefault="00651461"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Og vi har </w:t>
      </w:r>
      <w:r w:rsidR="001D30BD">
        <w:rPr>
          <w:rFonts w:ascii="Times New Roman" w:hAnsi="Times New Roman" w:cs="Times New Roman"/>
          <w:sz w:val="32"/>
          <w:szCs w:val="32"/>
        </w:rPr>
        <w:t xml:space="preserve">medlemmer i </w:t>
      </w:r>
      <w:r w:rsidRPr="00A65CE9">
        <w:rPr>
          <w:rFonts w:ascii="Times New Roman" w:hAnsi="Times New Roman" w:cs="Times New Roman"/>
          <w:sz w:val="32"/>
          <w:szCs w:val="32"/>
        </w:rPr>
        <w:t xml:space="preserve">byggebransjen som på papiret er en skjermet virksomhet. For bygningene må uansett bygges i Norge. Men den er ikke skjermet av den grunn. Utenlandske firmaer vinner oppdrag og utenlandske arbeidere utgjør en stor del av de som arbeider i bransjen i Norge.  </w:t>
      </w:r>
    </w:p>
    <w:p w:rsidR="0096444E" w:rsidRPr="00A65CE9" w:rsidRDefault="00651461"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Så tilbake til landsmøtet</w:t>
      </w:r>
      <w:r w:rsidR="001A6831" w:rsidRPr="00A65CE9">
        <w:rPr>
          <w:rFonts w:ascii="Times New Roman" w:hAnsi="Times New Roman" w:cs="Times New Roman"/>
          <w:sz w:val="32"/>
          <w:szCs w:val="32"/>
        </w:rPr>
        <w:t xml:space="preserve"> - ti</w:t>
      </w:r>
      <w:r w:rsidR="007C5285" w:rsidRPr="00A65CE9">
        <w:rPr>
          <w:rFonts w:ascii="Times New Roman" w:hAnsi="Times New Roman" w:cs="Times New Roman"/>
          <w:sz w:val="32"/>
          <w:szCs w:val="32"/>
        </w:rPr>
        <w:t>l møtets siste dag</w:t>
      </w:r>
      <w:r w:rsidR="001A6831" w:rsidRPr="00A65CE9">
        <w:rPr>
          <w:rFonts w:ascii="Times New Roman" w:hAnsi="Times New Roman" w:cs="Times New Roman"/>
          <w:sz w:val="32"/>
          <w:szCs w:val="32"/>
        </w:rPr>
        <w:t xml:space="preserve"> -</w:t>
      </w:r>
      <w:r w:rsidR="007C5285" w:rsidRPr="00A65CE9">
        <w:rPr>
          <w:rFonts w:ascii="Times New Roman" w:hAnsi="Times New Roman" w:cs="Times New Roman"/>
          <w:sz w:val="32"/>
          <w:szCs w:val="32"/>
        </w:rPr>
        <w:t xml:space="preserve"> da vi voterte over de mange innstillinger som kom fra ulike redaksjonskomiteer.  </w:t>
      </w:r>
      <w:r w:rsidR="0096444E" w:rsidRPr="00A65CE9">
        <w:rPr>
          <w:rFonts w:ascii="Times New Roman" w:hAnsi="Times New Roman" w:cs="Times New Roman"/>
          <w:sz w:val="32"/>
          <w:szCs w:val="32"/>
        </w:rPr>
        <w:t>Det var to komiteer som behandlet EØS, og det var to forskjellige uttalelser som omfattet EØS. Den ene dreide seg om næringspolitikk og den andre om arbeidslivet.</w:t>
      </w:r>
    </w:p>
    <w:p w:rsidR="0096444E" w:rsidRPr="00A65CE9" w:rsidRDefault="0096444E"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Komiteen for næringspolitikk fremmet en samstemt innstilling. Jeg ledet sjøl denne komiteen. Både vi som er tilhengere av avtalen og de som er motstandere av avtalen gav og tok. Vi som er tilhengere gikk med på å fjerne setningen (sitat) </w:t>
      </w:r>
      <w:r w:rsidRPr="00E85774">
        <w:rPr>
          <w:rFonts w:ascii="Times New Roman" w:hAnsi="Times New Roman" w:cs="Times New Roman"/>
          <w:i/>
          <w:sz w:val="32"/>
          <w:szCs w:val="32"/>
        </w:rPr>
        <w:t>"Fellesforbundet mener at EØS-</w:t>
      </w:r>
      <w:r w:rsidRPr="00E85774">
        <w:rPr>
          <w:rFonts w:ascii="Times New Roman" w:hAnsi="Times New Roman" w:cs="Times New Roman"/>
          <w:i/>
          <w:sz w:val="32"/>
          <w:szCs w:val="32"/>
        </w:rPr>
        <w:lastRenderedPageBreak/>
        <w:t>avtalen er bærebjelken i vårt næringsøkonomiske forhold til Europa"</w:t>
      </w:r>
      <w:r w:rsidRPr="00A65CE9">
        <w:rPr>
          <w:rFonts w:ascii="Times New Roman" w:hAnsi="Times New Roman" w:cs="Times New Roman"/>
          <w:sz w:val="32"/>
          <w:szCs w:val="32"/>
        </w:rPr>
        <w:t xml:space="preserve"> (sitat slutt). Og så ble vi enige om følgende formulering (sitat): </w:t>
      </w:r>
      <w:r w:rsidRPr="00E85774">
        <w:rPr>
          <w:rFonts w:ascii="Times New Roman" w:hAnsi="Times New Roman" w:cs="Times New Roman"/>
          <w:i/>
          <w:sz w:val="32"/>
          <w:szCs w:val="32"/>
        </w:rPr>
        <w:t>"Fellesforbundet fastslår at vårt handelspolitiske forhold til Europa er EØS-avtalen"</w:t>
      </w:r>
      <w:r w:rsidRPr="00A65CE9">
        <w:rPr>
          <w:rFonts w:ascii="Times New Roman" w:hAnsi="Times New Roman" w:cs="Times New Roman"/>
          <w:sz w:val="32"/>
          <w:szCs w:val="32"/>
        </w:rPr>
        <w:t xml:space="preserve"> (sitat slutt). </w:t>
      </w:r>
    </w:p>
    <w:p w:rsidR="0096444E" w:rsidRPr="00A65CE9" w:rsidRDefault="0096444E"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Vi ble også enige om to andre setninger (sitat): </w:t>
      </w:r>
      <w:r w:rsidRPr="00E85774">
        <w:rPr>
          <w:rFonts w:ascii="Times New Roman" w:hAnsi="Times New Roman" w:cs="Times New Roman"/>
          <w:i/>
          <w:sz w:val="32"/>
          <w:szCs w:val="32"/>
        </w:rPr>
        <w:t>"Norge kan utvilsomt framforhandle et alternativ til EØS i form av en bilateral handelsavtale. Imidlertid kan det hefte stor usikkerhet om en slik avtale vil dekke de behov Norge har"</w:t>
      </w:r>
      <w:r w:rsidRPr="00A65CE9">
        <w:rPr>
          <w:rFonts w:ascii="Times New Roman" w:hAnsi="Times New Roman" w:cs="Times New Roman"/>
          <w:sz w:val="32"/>
          <w:szCs w:val="32"/>
        </w:rPr>
        <w:t xml:space="preserve"> (sitat slutt). </w:t>
      </w:r>
    </w:p>
    <w:p w:rsidR="000205BB" w:rsidRPr="00A65CE9" w:rsidRDefault="0096444E"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Med bakgrunn i dette ble vi enige, og landsmøtet sluttet seg enstemmig til uttalelsen. </w:t>
      </w:r>
    </w:p>
    <w:p w:rsidR="00B479BB" w:rsidRPr="00A65CE9" w:rsidRDefault="00B479BB"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Så til den andre komiteen og den andre uttalelsen som gjaldt arbeidslivet. Her ble det ikke enighet i komiteen. Uenigheten gikk på to ting. Et mindretall i komiteen ville stryke en del av en setning, der det stod at (sitat) </w:t>
      </w:r>
      <w:r w:rsidRPr="00E85774">
        <w:rPr>
          <w:rFonts w:ascii="Times New Roman" w:hAnsi="Times New Roman" w:cs="Times New Roman"/>
          <w:i/>
          <w:sz w:val="32"/>
          <w:szCs w:val="32"/>
        </w:rPr>
        <w:t xml:space="preserve">"EØS-avtalen er viktig for vår markedsadgang til Europa".  </w:t>
      </w:r>
      <w:r w:rsidRPr="00A65CE9">
        <w:rPr>
          <w:rFonts w:ascii="Times New Roman" w:hAnsi="Times New Roman" w:cs="Times New Roman"/>
          <w:sz w:val="32"/>
          <w:szCs w:val="32"/>
        </w:rPr>
        <w:t xml:space="preserve">229 representanter stemte for denne ordlyden og 224 i mot.  </w:t>
      </w:r>
    </w:p>
    <w:p w:rsidR="00E877D1" w:rsidRPr="00A65CE9" w:rsidRDefault="00B479BB"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Så fremmet et mindretall</w:t>
      </w:r>
      <w:r w:rsidR="00E877D1" w:rsidRPr="00A65CE9">
        <w:rPr>
          <w:rFonts w:ascii="Times New Roman" w:hAnsi="Times New Roman" w:cs="Times New Roman"/>
          <w:sz w:val="32"/>
          <w:szCs w:val="32"/>
        </w:rPr>
        <w:t xml:space="preserve"> et </w:t>
      </w:r>
      <w:r w:rsidR="001A6831" w:rsidRPr="00A65CE9">
        <w:rPr>
          <w:rFonts w:ascii="Times New Roman" w:hAnsi="Times New Roman" w:cs="Times New Roman"/>
          <w:sz w:val="32"/>
          <w:szCs w:val="32"/>
        </w:rPr>
        <w:t>tilleggsforslag (sitat</w:t>
      </w:r>
      <w:r w:rsidR="00E877D1" w:rsidRPr="00A65CE9">
        <w:rPr>
          <w:rFonts w:ascii="Times New Roman" w:hAnsi="Times New Roman" w:cs="Times New Roman"/>
          <w:sz w:val="32"/>
          <w:szCs w:val="32"/>
        </w:rPr>
        <w:t xml:space="preserve">): </w:t>
      </w:r>
      <w:r w:rsidR="00E877D1" w:rsidRPr="00E85774">
        <w:rPr>
          <w:rFonts w:ascii="Times New Roman" w:hAnsi="Times New Roman" w:cs="Times New Roman"/>
          <w:i/>
          <w:sz w:val="32"/>
          <w:szCs w:val="32"/>
        </w:rPr>
        <w:t>"Dersom Norge taper disse sakene, kan ikke Fellesforbundet se seg tjent med at EØS-avtalen videreføres"</w:t>
      </w:r>
      <w:r w:rsidR="00E877D1" w:rsidRPr="00A65CE9">
        <w:rPr>
          <w:rFonts w:ascii="Times New Roman" w:hAnsi="Times New Roman" w:cs="Times New Roman"/>
          <w:sz w:val="32"/>
          <w:szCs w:val="32"/>
        </w:rPr>
        <w:t xml:space="preserve"> (sitat slutt). Og disse sakene var: Ratifisering av ILO 94 om krav om lønns- og arbeidsvilkår i offentlige kontrakter, det gjaldt retten til å </w:t>
      </w:r>
      <w:r w:rsidR="00E85774" w:rsidRPr="00A65CE9">
        <w:rPr>
          <w:rFonts w:ascii="Times New Roman" w:hAnsi="Times New Roman" w:cs="Times New Roman"/>
          <w:sz w:val="32"/>
          <w:szCs w:val="32"/>
        </w:rPr>
        <w:t>kunne</w:t>
      </w:r>
      <w:r w:rsidR="00E85774">
        <w:rPr>
          <w:rFonts w:ascii="Times New Roman" w:hAnsi="Times New Roman" w:cs="Times New Roman"/>
          <w:sz w:val="32"/>
          <w:szCs w:val="32"/>
        </w:rPr>
        <w:t xml:space="preserve"> </w:t>
      </w:r>
      <w:r w:rsidR="00E85774" w:rsidRPr="00A65CE9">
        <w:rPr>
          <w:rFonts w:ascii="Times New Roman" w:hAnsi="Times New Roman" w:cs="Times New Roman"/>
          <w:sz w:val="32"/>
          <w:szCs w:val="32"/>
        </w:rPr>
        <w:t>allmenngjøre</w:t>
      </w:r>
      <w:r w:rsidR="00E877D1" w:rsidRPr="00A65CE9">
        <w:rPr>
          <w:rFonts w:ascii="Times New Roman" w:hAnsi="Times New Roman" w:cs="Times New Roman"/>
          <w:sz w:val="32"/>
          <w:szCs w:val="32"/>
        </w:rPr>
        <w:t xml:space="preserve"> reise, kost og losji og det gjaldt gyldigheten av om våre regler om </w:t>
      </w:r>
      <w:r w:rsidR="00E85774">
        <w:rPr>
          <w:rFonts w:ascii="Times New Roman" w:hAnsi="Times New Roman" w:cs="Times New Roman"/>
          <w:sz w:val="32"/>
          <w:szCs w:val="32"/>
        </w:rPr>
        <w:t xml:space="preserve">å </w:t>
      </w:r>
      <w:r w:rsidR="00E877D1" w:rsidRPr="00A65CE9">
        <w:rPr>
          <w:rFonts w:ascii="Times New Roman" w:hAnsi="Times New Roman" w:cs="Times New Roman"/>
          <w:sz w:val="32"/>
          <w:szCs w:val="32"/>
        </w:rPr>
        <w:t xml:space="preserve">leie </w:t>
      </w:r>
      <w:r w:rsidR="00E85774">
        <w:rPr>
          <w:rFonts w:ascii="Times New Roman" w:hAnsi="Times New Roman" w:cs="Times New Roman"/>
          <w:sz w:val="32"/>
          <w:szCs w:val="32"/>
        </w:rPr>
        <w:t xml:space="preserve">inn </w:t>
      </w:r>
      <w:r w:rsidR="00E877D1" w:rsidRPr="00A65CE9">
        <w:rPr>
          <w:rFonts w:ascii="Times New Roman" w:hAnsi="Times New Roman" w:cs="Times New Roman"/>
          <w:sz w:val="32"/>
          <w:szCs w:val="32"/>
        </w:rPr>
        <w:t>fra bemanningsforetak er i overensstemmelse med vikarbyrådirektivet. Alle disse tre sakene er saker som ESA har stilt spørsmål ved.</w:t>
      </w:r>
    </w:p>
    <w:p w:rsidR="00E877D1" w:rsidRDefault="00E877D1"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lastRenderedPageBreak/>
        <w:t xml:space="preserve">Forslaget fra mindretallet som fremmet dette fikk 226 stemmer, mens flertallet som ikke ville ha det inn i uttalelsen fikk 229 stemmer. Vi kan trygt si at i begge disse avstemmingene var landsmøtet delt ganske så på midten. Uansett er det flertallet som gjelder. </w:t>
      </w:r>
    </w:p>
    <w:p w:rsidR="00CE460F" w:rsidRPr="00A65CE9" w:rsidRDefault="00CE460F" w:rsidP="00A65CE9">
      <w:pPr>
        <w:spacing w:line="360" w:lineRule="auto"/>
        <w:rPr>
          <w:rFonts w:ascii="Times New Roman" w:hAnsi="Times New Roman" w:cs="Times New Roman"/>
          <w:sz w:val="32"/>
          <w:szCs w:val="32"/>
        </w:rPr>
      </w:pPr>
      <w:r>
        <w:rPr>
          <w:rFonts w:ascii="Times New Roman" w:hAnsi="Times New Roman" w:cs="Times New Roman"/>
          <w:sz w:val="32"/>
          <w:szCs w:val="32"/>
        </w:rPr>
        <w:t>Det er også viktig å merke seg at forslag om å arbeide for å ta arbeidsliv ut av EØS-avtalen og forslag om å gå tilbake til tidligere regimer for å regulere arbeidsinnvandring falt. Kun små mindretall stemte for dette på landsmøtet.</w:t>
      </w:r>
    </w:p>
    <w:p w:rsidR="00E877D1" w:rsidRPr="00A65CE9" w:rsidRDefault="00E877D1"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Hvordan skal en så forstå disse avstemmingene</w:t>
      </w:r>
      <w:r w:rsidR="00CE460F">
        <w:rPr>
          <w:rFonts w:ascii="Times New Roman" w:hAnsi="Times New Roman" w:cs="Times New Roman"/>
          <w:sz w:val="32"/>
          <w:szCs w:val="32"/>
        </w:rPr>
        <w:t xml:space="preserve"> som skjedde på landsmøtet</w:t>
      </w:r>
      <w:r w:rsidRPr="00A65CE9">
        <w:rPr>
          <w:rFonts w:ascii="Times New Roman" w:hAnsi="Times New Roman" w:cs="Times New Roman"/>
          <w:sz w:val="32"/>
          <w:szCs w:val="32"/>
        </w:rPr>
        <w:t>? Det er alltid farlig å tolke bakgrunnen for standpunkt, men jeg tørr likevel våge meg litt utpå.</w:t>
      </w:r>
    </w:p>
    <w:p w:rsidR="00E85774" w:rsidRDefault="00E877D1"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Han som fremmet disse to mindretallsforslagene, Ståle Knoff Johansen, klubbleder på Aker Verdal</w:t>
      </w:r>
      <w:r w:rsidR="001D1587" w:rsidRPr="00A65CE9">
        <w:rPr>
          <w:rFonts w:ascii="Times New Roman" w:hAnsi="Times New Roman" w:cs="Times New Roman"/>
          <w:sz w:val="32"/>
          <w:szCs w:val="32"/>
        </w:rPr>
        <w:t xml:space="preserve">, sa at forslagene ikke var forslag om at Fellesforbundet skal arbeide for å melde Norge ut av EØS. Det var forslag om hva vi skulle gjøre dersom verden går oss imot – </w:t>
      </w:r>
      <w:r w:rsidR="00E85774">
        <w:rPr>
          <w:rFonts w:ascii="Times New Roman" w:hAnsi="Times New Roman" w:cs="Times New Roman"/>
          <w:sz w:val="32"/>
          <w:szCs w:val="32"/>
        </w:rPr>
        <w:t xml:space="preserve">altså </w:t>
      </w:r>
      <w:r w:rsidR="001D1587" w:rsidRPr="00A65CE9">
        <w:rPr>
          <w:rFonts w:ascii="Times New Roman" w:hAnsi="Times New Roman" w:cs="Times New Roman"/>
          <w:sz w:val="32"/>
          <w:szCs w:val="32"/>
        </w:rPr>
        <w:t xml:space="preserve">at vi ikke får medhold i ESA og av EFTA-domstol – </w:t>
      </w:r>
      <w:r w:rsidR="00E85774">
        <w:rPr>
          <w:rFonts w:ascii="Times New Roman" w:hAnsi="Times New Roman" w:cs="Times New Roman"/>
          <w:sz w:val="32"/>
          <w:szCs w:val="32"/>
        </w:rPr>
        <w:t>i</w:t>
      </w:r>
      <w:r w:rsidR="001D1587" w:rsidRPr="00A65CE9">
        <w:rPr>
          <w:rFonts w:ascii="Times New Roman" w:hAnsi="Times New Roman" w:cs="Times New Roman"/>
          <w:sz w:val="32"/>
          <w:szCs w:val="32"/>
        </w:rPr>
        <w:t xml:space="preserve"> saker som er viktige for oss. </w:t>
      </w:r>
      <w:r w:rsidRPr="00A65CE9">
        <w:rPr>
          <w:rFonts w:ascii="Times New Roman" w:hAnsi="Times New Roman" w:cs="Times New Roman"/>
          <w:sz w:val="32"/>
          <w:szCs w:val="32"/>
        </w:rPr>
        <w:t xml:space="preserve"> </w:t>
      </w:r>
    </w:p>
    <w:p w:rsidR="001D1587" w:rsidRPr="00A65CE9" w:rsidRDefault="001D1587"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Jeg tror det Ståle sa her gjorde det greiere å stemme for forslaget, enn om det hadde blitt reist et reint nei til EØS-forslag på landsmøtet.</w:t>
      </w:r>
      <w:r w:rsidR="00E85774">
        <w:rPr>
          <w:rFonts w:ascii="Times New Roman" w:hAnsi="Times New Roman" w:cs="Times New Roman"/>
          <w:sz w:val="32"/>
          <w:szCs w:val="32"/>
        </w:rPr>
        <w:t xml:space="preserve"> Men det er rein spekulasjon fra min side.</w:t>
      </w:r>
    </w:p>
    <w:p w:rsidR="00644667" w:rsidRPr="00A65CE9" w:rsidRDefault="00E85774" w:rsidP="00A65CE9">
      <w:pPr>
        <w:spacing w:line="360" w:lineRule="auto"/>
        <w:rPr>
          <w:rFonts w:ascii="Times New Roman" w:hAnsi="Times New Roman" w:cs="Times New Roman"/>
          <w:sz w:val="32"/>
          <w:szCs w:val="32"/>
        </w:rPr>
      </w:pPr>
      <w:r>
        <w:rPr>
          <w:rFonts w:ascii="Times New Roman" w:hAnsi="Times New Roman" w:cs="Times New Roman"/>
          <w:sz w:val="32"/>
          <w:szCs w:val="32"/>
        </w:rPr>
        <w:t>Det var likevel slik at</w:t>
      </w:r>
      <w:r w:rsidR="001D1587" w:rsidRPr="00A65CE9">
        <w:rPr>
          <w:rFonts w:ascii="Times New Roman" w:hAnsi="Times New Roman" w:cs="Times New Roman"/>
          <w:sz w:val="32"/>
          <w:szCs w:val="32"/>
        </w:rPr>
        <w:t xml:space="preserve"> det var mange forslag til landsmøtet om å arbeide for å si opp EØS-avtalen. Det var også mange for. </w:t>
      </w:r>
      <w:r w:rsidR="00644667" w:rsidRPr="00A65CE9">
        <w:rPr>
          <w:rFonts w:ascii="Times New Roman" w:hAnsi="Times New Roman" w:cs="Times New Roman"/>
          <w:sz w:val="32"/>
          <w:szCs w:val="32"/>
        </w:rPr>
        <w:t xml:space="preserve">Men det ble aldri vortert over et forslag om å si opp EØS-avtalen. Et soleklart </w:t>
      </w:r>
      <w:r w:rsidR="00644667" w:rsidRPr="00A65CE9">
        <w:rPr>
          <w:rFonts w:ascii="Times New Roman" w:hAnsi="Times New Roman" w:cs="Times New Roman"/>
          <w:sz w:val="32"/>
          <w:szCs w:val="32"/>
        </w:rPr>
        <w:lastRenderedPageBreak/>
        <w:t xml:space="preserve">flertall i vårt representantskap innstilte på nei til </w:t>
      </w:r>
      <w:r w:rsidR="00C267E3" w:rsidRPr="00A65CE9">
        <w:rPr>
          <w:rFonts w:ascii="Times New Roman" w:hAnsi="Times New Roman" w:cs="Times New Roman"/>
          <w:sz w:val="32"/>
          <w:szCs w:val="32"/>
        </w:rPr>
        <w:t>oppsigelse av avtalen</w:t>
      </w:r>
      <w:r w:rsidR="00644667" w:rsidRPr="00A65CE9">
        <w:rPr>
          <w:rFonts w:ascii="Times New Roman" w:hAnsi="Times New Roman" w:cs="Times New Roman"/>
          <w:sz w:val="32"/>
          <w:szCs w:val="32"/>
        </w:rPr>
        <w:t xml:space="preserve">, og det sluttet flertallet i redaksjonskomiteen seg til, og ingen hverken mindretallet i komiteen eller noen i salen reiste forslaget </w:t>
      </w:r>
      <w:r>
        <w:rPr>
          <w:rFonts w:ascii="Times New Roman" w:hAnsi="Times New Roman" w:cs="Times New Roman"/>
          <w:sz w:val="32"/>
          <w:szCs w:val="32"/>
        </w:rPr>
        <w:t>på nytt om å si opp EØS-avtalen</w:t>
      </w:r>
      <w:r w:rsidR="00644667" w:rsidRPr="00A65CE9">
        <w:rPr>
          <w:rFonts w:ascii="Times New Roman" w:hAnsi="Times New Roman" w:cs="Times New Roman"/>
          <w:sz w:val="32"/>
          <w:szCs w:val="32"/>
        </w:rPr>
        <w:t xml:space="preserve">. </w:t>
      </w:r>
    </w:p>
    <w:p w:rsidR="00644667" w:rsidRPr="00A65CE9" w:rsidRDefault="00644667"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Hva betyr så dette? Jo, Fellesforbundet er ikke noe forbund som sier nei til EØS-avtalen, slik bl a El&amp;IT-forbundet og Norsk Transportarbeiderforbund er det, som har vedtak på sine landsmøter om å si opp EØS-avtalen. Vi er et forbund som sier at vårt handelspolitiske forhold til Europa er EØS-avtalen.</w:t>
      </w:r>
    </w:p>
    <w:p w:rsidR="005D3172" w:rsidRPr="00A65CE9" w:rsidRDefault="00644667"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Men vi er ingen vilkårsløse eller blinde tilhengere av avtalen. Vi erkjenner at den skaper utfordringer, og da i første rekke på arbeidslivets område. Vi ser en høyre-dreining i Europa, både politisk og rettslig, som har gjort det krevende å beholde og utvikle en del av våre ordninger for et seriøst arbeidsliv og mot sosial dumping. </w:t>
      </w:r>
    </w:p>
    <w:p w:rsidR="005D3172" w:rsidRPr="00A65CE9" w:rsidRDefault="005D3172"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Vi sier at vi skal arbei</w:t>
      </w:r>
      <w:r w:rsidR="00C22841" w:rsidRPr="00A65CE9">
        <w:rPr>
          <w:rFonts w:ascii="Times New Roman" w:hAnsi="Times New Roman" w:cs="Times New Roman"/>
          <w:sz w:val="32"/>
          <w:szCs w:val="32"/>
        </w:rPr>
        <w:t>d</w:t>
      </w:r>
      <w:r w:rsidRPr="00A65CE9">
        <w:rPr>
          <w:rFonts w:ascii="Times New Roman" w:hAnsi="Times New Roman" w:cs="Times New Roman"/>
          <w:sz w:val="32"/>
          <w:szCs w:val="32"/>
        </w:rPr>
        <w:t xml:space="preserve">e for at norske myndigheter går imot begrensninger i retten til kollektive kampmidler, det kollektive </w:t>
      </w:r>
      <w:r w:rsidR="00C22841" w:rsidRPr="00A65CE9">
        <w:rPr>
          <w:rFonts w:ascii="Times New Roman" w:hAnsi="Times New Roman" w:cs="Times New Roman"/>
          <w:sz w:val="32"/>
          <w:szCs w:val="32"/>
        </w:rPr>
        <w:t>forhandlingssystemet</w:t>
      </w:r>
      <w:r w:rsidRPr="00A65CE9">
        <w:rPr>
          <w:rFonts w:ascii="Times New Roman" w:hAnsi="Times New Roman" w:cs="Times New Roman"/>
          <w:sz w:val="32"/>
          <w:szCs w:val="32"/>
        </w:rPr>
        <w:t xml:space="preserve"> og retten til nasjonal lønnsdannelse. Og vi sier, som LO-kongressen, at ILO-konvensjoner, norske tariffavtaler og norsk arbeidslivslovgivning må gis forrang foran EU-regler.</w:t>
      </w:r>
    </w:p>
    <w:p w:rsidR="000205BB" w:rsidRPr="00A65CE9" w:rsidRDefault="000205BB" w:rsidP="00A65CE9">
      <w:pPr>
        <w:spacing w:line="360" w:lineRule="auto"/>
        <w:rPr>
          <w:rFonts w:ascii="Times New Roman" w:hAnsi="Times New Roman" w:cs="Times New Roman"/>
          <w:sz w:val="32"/>
          <w:szCs w:val="32"/>
        </w:rPr>
      </w:pPr>
      <w:r w:rsidRPr="00E85774">
        <w:rPr>
          <w:rFonts w:ascii="Times New Roman" w:hAnsi="Times New Roman" w:cs="Times New Roman"/>
          <w:sz w:val="32"/>
          <w:szCs w:val="32"/>
          <w:u w:val="single"/>
        </w:rPr>
        <w:t>Oppsummert</w:t>
      </w:r>
      <w:r w:rsidRPr="00A65CE9">
        <w:rPr>
          <w:rFonts w:ascii="Times New Roman" w:hAnsi="Times New Roman" w:cs="Times New Roman"/>
          <w:sz w:val="32"/>
          <w:szCs w:val="32"/>
        </w:rPr>
        <w:t xml:space="preserve">: Hvis noen mener at Fellesforbundet har endret syn på EØS, er ikke det riktig. Ingen på landsmøtet gikk inn for at forbundet skal arbeide for at Norge skal si opp avtalen. Men vi har uttalt et langt mer nyansert syn på avtalen enn på tidligere landsmøter. En grunn for det var at vi denne gangen, i motsetning til tidligere landsmøter, hadde </w:t>
      </w:r>
      <w:r w:rsidRPr="00A65CE9">
        <w:rPr>
          <w:rFonts w:ascii="Times New Roman" w:hAnsi="Times New Roman" w:cs="Times New Roman"/>
          <w:sz w:val="32"/>
          <w:szCs w:val="32"/>
        </w:rPr>
        <w:lastRenderedPageBreak/>
        <w:t xml:space="preserve">en mye større debatt om spørsmålet. Det var en debatt som også forbundsledelsen hadde invitert til.   </w:t>
      </w:r>
    </w:p>
    <w:p w:rsidR="000205BB" w:rsidRPr="00A65CE9" w:rsidRDefault="000205BB" w:rsidP="00A65CE9">
      <w:pPr>
        <w:spacing w:line="360" w:lineRule="auto"/>
        <w:rPr>
          <w:rFonts w:ascii="Times New Roman" w:hAnsi="Times New Roman" w:cs="Times New Roman"/>
          <w:sz w:val="32"/>
          <w:szCs w:val="32"/>
        </w:rPr>
      </w:pPr>
    </w:p>
    <w:p w:rsidR="00E85774" w:rsidRDefault="00E85774" w:rsidP="00A65CE9">
      <w:pPr>
        <w:spacing w:line="360" w:lineRule="auto"/>
        <w:rPr>
          <w:rFonts w:ascii="Times New Roman" w:hAnsi="Times New Roman" w:cs="Times New Roman"/>
          <w:sz w:val="32"/>
          <w:szCs w:val="32"/>
        </w:rPr>
      </w:pPr>
    </w:p>
    <w:p w:rsidR="00E85774" w:rsidRDefault="00E85774" w:rsidP="00A65CE9">
      <w:pPr>
        <w:spacing w:line="360" w:lineRule="auto"/>
        <w:rPr>
          <w:rFonts w:ascii="Times New Roman" w:hAnsi="Times New Roman" w:cs="Times New Roman"/>
          <w:sz w:val="32"/>
          <w:szCs w:val="32"/>
        </w:rPr>
      </w:pPr>
    </w:p>
    <w:p w:rsidR="00C267E3" w:rsidRPr="00A65CE9" w:rsidRDefault="00C267E3"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Gode rådsmøte!</w:t>
      </w:r>
    </w:p>
    <w:p w:rsidR="00C267E3" w:rsidRPr="00A65CE9" w:rsidRDefault="00C22841"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Vi har måttet endre regler i løpet av disse over 20-åra med EØS-avtale. Men ikke mye. Det har stort sett dreid seg om tilpasn</w:t>
      </w:r>
      <w:r w:rsidR="00F140E8" w:rsidRPr="00A65CE9">
        <w:rPr>
          <w:rFonts w:ascii="Times New Roman" w:hAnsi="Times New Roman" w:cs="Times New Roman"/>
          <w:sz w:val="32"/>
          <w:szCs w:val="32"/>
        </w:rPr>
        <w:t xml:space="preserve">inger, og tilpasninger som </w:t>
      </w:r>
      <w:r w:rsidR="00C267E3" w:rsidRPr="00A65CE9">
        <w:rPr>
          <w:rFonts w:ascii="Times New Roman" w:hAnsi="Times New Roman" w:cs="Times New Roman"/>
          <w:sz w:val="32"/>
          <w:szCs w:val="32"/>
        </w:rPr>
        <w:t xml:space="preserve">stort sett </w:t>
      </w:r>
      <w:r w:rsidR="00F140E8" w:rsidRPr="00A65CE9">
        <w:rPr>
          <w:rFonts w:ascii="Times New Roman" w:hAnsi="Times New Roman" w:cs="Times New Roman"/>
          <w:sz w:val="32"/>
          <w:szCs w:val="32"/>
        </w:rPr>
        <w:t xml:space="preserve">har hatt praktiske begrunnelser. </w:t>
      </w:r>
    </w:p>
    <w:p w:rsidR="007E3E04" w:rsidRPr="00A65CE9" w:rsidRDefault="00F140E8"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Og så har vi i løpet av disse åra fått en rekke nye bestemmelser, særlig knyttet til allmenngjøring av tariffavtalen. Solidaransvar er innført</w:t>
      </w:r>
      <w:r w:rsidR="007E3E04" w:rsidRPr="00A65CE9">
        <w:rPr>
          <w:rFonts w:ascii="Times New Roman" w:hAnsi="Times New Roman" w:cs="Times New Roman"/>
          <w:sz w:val="32"/>
          <w:szCs w:val="32"/>
        </w:rPr>
        <w:t xml:space="preserve">. Det var mange </w:t>
      </w:r>
      <w:r w:rsidR="00E85774">
        <w:rPr>
          <w:rFonts w:ascii="Times New Roman" w:hAnsi="Times New Roman" w:cs="Times New Roman"/>
          <w:sz w:val="32"/>
          <w:szCs w:val="32"/>
        </w:rPr>
        <w:t xml:space="preserve">før </w:t>
      </w:r>
      <w:r w:rsidR="007E3E04" w:rsidRPr="00A65CE9">
        <w:rPr>
          <w:rFonts w:ascii="Times New Roman" w:hAnsi="Times New Roman" w:cs="Times New Roman"/>
          <w:sz w:val="32"/>
          <w:szCs w:val="32"/>
        </w:rPr>
        <w:t>som mente at det ikke var mulig, men det har vært mulig</w:t>
      </w:r>
      <w:r w:rsidR="00E85774">
        <w:rPr>
          <w:rFonts w:ascii="Times New Roman" w:hAnsi="Times New Roman" w:cs="Times New Roman"/>
          <w:sz w:val="32"/>
          <w:szCs w:val="32"/>
        </w:rPr>
        <w:t>,</w:t>
      </w:r>
      <w:r w:rsidR="007E3E04" w:rsidRPr="00A65CE9">
        <w:rPr>
          <w:rFonts w:ascii="Times New Roman" w:hAnsi="Times New Roman" w:cs="Times New Roman"/>
          <w:sz w:val="32"/>
          <w:szCs w:val="32"/>
        </w:rPr>
        <w:t xml:space="preserve"> og nå er solidaransvar en del av håndhevingsdirektivet til utstasjoneringsdirektivet.</w:t>
      </w:r>
    </w:p>
    <w:p w:rsidR="007E3E04" w:rsidRPr="00A65CE9" w:rsidRDefault="007E3E04"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Vi har sett en utvikling i EU i retning av å begrense hva som kan allmenngjøres til å omfatte bare det som kalles den harde kjerne. Altså et minimumssett av regler om minstebestemmelser og ikke noe annet</w:t>
      </w:r>
      <w:r w:rsidR="00CF5597" w:rsidRPr="00A65CE9">
        <w:rPr>
          <w:rFonts w:ascii="Times New Roman" w:hAnsi="Times New Roman" w:cs="Times New Roman"/>
          <w:sz w:val="32"/>
          <w:szCs w:val="32"/>
        </w:rPr>
        <w:t>. I</w:t>
      </w:r>
      <w:r w:rsidRPr="00A65CE9">
        <w:rPr>
          <w:rFonts w:ascii="Times New Roman" w:hAnsi="Times New Roman" w:cs="Times New Roman"/>
          <w:sz w:val="32"/>
          <w:szCs w:val="32"/>
        </w:rPr>
        <w:t xml:space="preserve"> starten på rettsutviklingen innenfor det indre marked var det </w:t>
      </w:r>
      <w:r w:rsidR="00CF5597" w:rsidRPr="00A65CE9">
        <w:rPr>
          <w:rFonts w:ascii="Times New Roman" w:hAnsi="Times New Roman" w:cs="Times New Roman"/>
          <w:sz w:val="32"/>
          <w:szCs w:val="32"/>
        </w:rPr>
        <w:t xml:space="preserve">derimot </w:t>
      </w:r>
      <w:r w:rsidRPr="00A65CE9">
        <w:rPr>
          <w:rFonts w:ascii="Times New Roman" w:hAnsi="Times New Roman" w:cs="Times New Roman"/>
          <w:sz w:val="32"/>
          <w:szCs w:val="32"/>
        </w:rPr>
        <w:t xml:space="preserve">mer snakk om å passe på å ha et gulv som var basisen for en allmenngjøring, men nå er det også blitt sterkere oppmerksomhet om også å ha tak. </w:t>
      </w:r>
    </w:p>
    <w:p w:rsidR="007E3E04" w:rsidRPr="00A65CE9" w:rsidRDefault="007E3E04"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lastRenderedPageBreak/>
        <w:t>Dette er noe av bakgrunnen for EU-domstolen og ESA sine innvendinger mot vår måte å allmenngjøre reise</w:t>
      </w:r>
      <w:r w:rsidR="00E85774">
        <w:rPr>
          <w:rFonts w:ascii="Times New Roman" w:hAnsi="Times New Roman" w:cs="Times New Roman"/>
          <w:sz w:val="32"/>
          <w:szCs w:val="32"/>
        </w:rPr>
        <w:t>, kost</w:t>
      </w:r>
      <w:r w:rsidRPr="00A65CE9">
        <w:rPr>
          <w:rFonts w:ascii="Times New Roman" w:hAnsi="Times New Roman" w:cs="Times New Roman"/>
          <w:sz w:val="32"/>
          <w:szCs w:val="32"/>
        </w:rPr>
        <w:t xml:space="preserve"> og losji på.</w:t>
      </w:r>
    </w:p>
    <w:p w:rsidR="00C267E3" w:rsidRPr="00A65CE9" w:rsidRDefault="00C267E3" w:rsidP="00A65CE9">
      <w:pPr>
        <w:spacing w:line="360" w:lineRule="auto"/>
        <w:rPr>
          <w:rFonts w:ascii="Times New Roman" w:hAnsi="Times New Roman" w:cs="Times New Roman"/>
          <w:sz w:val="32"/>
          <w:szCs w:val="32"/>
        </w:rPr>
      </w:pPr>
    </w:p>
    <w:p w:rsidR="007E3E04" w:rsidRPr="00A65CE9" w:rsidRDefault="007E3E04"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Tilbake til landsmøtet igjen.</w:t>
      </w:r>
    </w:p>
    <w:p w:rsidR="00CD505F" w:rsidRPr="00A65CE9" w:rsidRDefault="00CD505F"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M</w:t>
      </w:r>
      <w:r w:rsidR="007E3E04" w:rsidRPr="00A65CE9">
        <w:rPr>
          <w:rFonts w:ascii="Times New Roman" w:hAnsi="Times New Roman" w:cs="Times New Roman"/>
          <w:sz w:val="32"/>
          <w:szCs w:val="32"/>
        </w:rPr>
        <w:t xml:space="preserve">indretallet </w:t>
      </w:r>
      <w:r w:rsidRPr="00A65CE9">
        <w:rPr>
          <w:rFonts w:ascii="Times New Roman" w:hAnsi="Times New Roman" w:cs="Times New Roman"/>
          <w:sz w:val="32"/>
          <w:szCs w:val="32"/>
        </w:rPr>
        <w:t>mente altså</w:t>
      </w:r>
      <w:r w:rsidR="007E3E04" w:rsidRPr="00A65CE9">
        <w:rPr>
          <w:rFonts w:ascii="Times New Roman" w:hAnsi="Times New Roman" w:cs="Times New Roman"/>
          <w:sz w:val="32"/>
          <w:szCs w:val="32"/>
        </w:rPr>
        <w:t xml:space="preserve"> at vi skulle vedta at dersom Norge tapte de sakene som jeg var inne på, kunne ikke Fellesforbundet se seg tjent med at EØS-avtalen videreføres.</w:t>
      </w:r>
      <w:r w:rsidRPr="00A65CE9">
        <w:rPr>
          <w:rFonts w:ascii="Times New Roman" w:hAnsi="Times New Roman" w:cs="Times New Roman"/>
          <w:sz w:val="32"/>
          <w:szCs w:val="32"/>
        </w:rPr>
        <w:t xml:space="preserve"> Vi som tilhørte flertallet kunne også ha stemt for en slik formulering. </w:t>
      </w:r>
    </w:p>
    <w:p w:rsidR="00C267E3" w:rsidRPr="00A65CE9" w:rsidRDefault="00C267E3"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For s</w:t>
      </w:r>
      <w:r w:rsidR="00CD505F" w:rsidRPr="00A65CE9">
        <w:rPr>
          <w:rFonts w:ascii="Times New Roman" w:hAnsi="Times New Roman" w:cs="Times New Roman"/>
          <w:sz w:val="32"/>
          <w:szCs w:val="32"/>
        </w:rPr>
        <w:t xml:space="preserve">om vår tidligere leder Arve Bakke sa det på landsmøtet, hadde </w:t>
      </w:r>
      <w:r w:rsidRPr="00A65CE9">
        <w:rPr>
          <w:rFonts w:ascii="Times New Roman" w:hAnsi="Times New Roman" w:cs="Times New Roman"/>
          <w:sz w:val="32"/>
          <w:szCs w:val="32"/>
        </w:rPr>
        <w:t xml:space="preserve">også </w:t>
      </w:r>
      <w:r w:rsidR="00CD505F" w:rsidRPr="00A65CE9">
        <w:rPr>
          <w:rFonts w:ascii="Times New Roman" w:hAnsi="Times New Roman" w:cs="Times New Roman"/>
          <w:sz w:val="32"/>
          <w:szCs w:val="32"/>
        </w:rPr>
        <w:t xml:space="preserve">han vært EØS-motstander </w:t>
      </w:r>
    </w:p>
    <w:p w:rsidR="00C267E3" w:rsidRPr="00A65CE9" w:rsidRDefault="00CD505F" w:rsidP="00A65CE9">
      <w:pPr>
        <w:pStyle w:val="Listeavsnitt"/>
        <w:numPr>
          <w:ilvl w:val="0"/>
          <w:numId w:val="1"/>
        </w:num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dersom vi ikke kan stille krav om lønns- og arbeidsvilkår ved offentlige oppdrag, </w:t>
      </w:r>
    </w:p>
    <w:p w:rsidR="00C267E3" w:rsidRPr="00A65CE9" w:rsidRDefault="00CD505F" w:rsidP="00A65CE9">
      <w:pPr>
        <w:pStyle w:val="Listeavsnitt"/>
        <w:numPr>
          <w:ilvl w:val="0"/>
          <w:numId w:val="1"/>
        </w:numPr>
        <w:spacing w:line="360" w:lineRule="auto"/>
        <w:rPr>
          <w:rFonts w:ascii="Times New Roman" w:hAnsi="Times New Roman" w:cs="Times New Roman"/>
          <w:sz w:val="32"/>
          <w:szCs w:val="32"/>
        </w:rPr>
      </w:pPr>
      <w:r w:rsidRPr="00A65CE9">
        <w:rPr>
          <w:rFonts w:ascii="Times New Roman" w:hAnsi="Times New Roman" w:cs="Times New Roman"/>
          <w:sz w:val="32"/>
          <w:szCs w:val="32"/>
        </w:rPr>
        <w:t>dersom vi ikke kan allmenngjøre reise, kost og losji</w:t>
      </w:r>
      <w:r w:rsidR="00E85774">
        <w:rPr>
          <w:rFonts w:ascii="Times New Roman" w:hAnsi="Times New Roman" w:cs="Times New Roman"/>
          <w:sz w:val="32"/>
          <w:szCs w:val="32"/>
        </w:rPr>
        <w:t>,</w:t>
      </w:r>
      <w:r w:rsidRPr="00A65CE9">
        <w:rPr>
          <w:rFonts w:ascii="Times New Roman" w:hAnsi="Times New Roman" w:cs="Times New Roman"/>
          <w:sz w:val="32"/>
          <w:szCs w:val="32"/>
        </w:rPr>
        <w:t xml:space="preserve"> </w:t>
      </w:r>
    </w:p>
    <w:p w:rsidR="00CD505F" w:rsidRPr="00A65CE9" w:rsidRDefault="00CD505F" w:rsidP="00A65CE9">
      <w:pPr>
        <w:pStyle w:val="Listeavsnitt"/>
        <w:numPr>
          <w:ilvl w:val="0"/>
          <w:numId w:val="1"/>
        </w:numPr>
        <w:spacing w:line="360" w:lineRule="auto"/>
        <w:rPr>
          <w:rFonts w:ascii="Times New Roman" w:hAnsi="Times New Roman" w:cs="Times New Roman"/>
          <w:sz w:val="32"/>
          <w:szCs w:val="32"/>
        </w:rPr>
      </w:pPr>
      <w:r w:rsidRPr="00A65CE9">
        <w:rPr>
          <w:rFonts w:ascii="Times New Roman" w:hAnsi="Times New Roman" w:cs="Times New Roman"/>
          <w:sz w:val="32"/>
          <w:szCs w:val="32"/>
        </w:rPr>
        <w:t>dersom vi ikke kan ha regler som sikrer at innleide arbeidstakere blir likebehandle</w:t>
      </w:r>
      <w:r w:rsidR="000205BB" w:rsidRPr="00A65CE9">
        <w:rPr>
          <w:rFonts w:ascii="Times New Roman" w:hAnsi="Times New Roman" w:cs="Times New Roman"/>
          <w:sz w:val="32"/>
          <w:szCs w:val="32"/>
        </w:rPr>
        <w:t xml:space="preserve">t </w:t>
      </w:r>
      <w:r w:rsidRPr="00A65CE9">
        <w:rPr>
          <w:rFonts w:ascii="Times New Roman" w:hAnsi="Times New Roman" w:cs="Times New Roman"/>
          <w:sz w:val="32"/>
          <w:szCs w:val="32"/>
        </w:rPr>
        <w:t>med direkte ansatte i innleiebedrift.</w:t>
      </w:r>
    </w:p>
    <w:p w:rsidR="00CD505F" w:rsidRPr="00A65CE9" w:rsidRDefault="00CD505F"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Men når vi </w:t>
      </w:r>
      <w:r w:rsidR="001D654A">
        <w:rPr>
          <w:rFonts w:ascii="Times New Roman" w:hAnsi="Times New Roman" w:cs="Times New Roman"/>
          <w:sz w:val="32"/>
          <w:szCs w:val="32"/>
        </w:rPr>
        <w:t xml:space="preserve">i flertallet </w:t>
      </w:r>
      <w:r w:rsidRPr="00A65CE9">
        <w:rPr>
          <w:rFonts w:ascii="Times New Roman" w:hAnsi="Times New Roman" w:cs="Times New Roman"/>
          <w:sz w:val="32"/>
          <w:szCs w:val="32"/>
        </w:rPr>
        <w:t xml:space="preserve">ikke stemte for dette mindretallet sitt forslag, var det fordi vi så på forslaget som en sjølutløsningsmekanisme. Altså at dersom ESA gikk imot oss i disse sakene, skulle vi automatisk melde oss ut. </w:t>
      </w:r>
    </w:p>
    <w:p w:rsidR="00CD505F" w:rsidRPr="00A65CE9" w:rsidRDefault="00CD505F"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Skulle noe slikt skje</w:t>
      </w:r>
      <w:r w:rsidR="001D654A">
        <w:rPr>
          <w:rFonts w:ascii="Times New Roman" w:hAnsi="Times New Roman" w:cs="Times New Roman"/>
          <w:sz w:val="32"/>
          <w:szCs w:val="32"/>
        </w:rPr>
        <w:t>, nemlig</w:t>
      </w:r>
      <w:r w:rsidRPr="00A65CE9">
        <w:rPr>
          <w:rFonts w:ascii="Times New Roman" w:hAnsi="Times New Roman" w:cs="Times New Roman"/>
          <w:sz w:val="32"/>
          <w:szCs w:val="32"/>
        </w:rPr>
        <w:t xml:space="preserve"> at vi blir pålagt av EU-systemet å gjennomføre noe vi ikke vil, noe som ikke tjener våre interesser, ja da må vi sette oss ned å ha en sjølstendig og kritisk vurdering av </w:t>
      </w:r>
      <w:r w:rsidRPr="00A65CE9">
        <w:rPr>
          <w:rFonts w:ascii="Times New Roman" w:hAnsi="Times New Roman" w:cs="Times New Roman"/>
          <w:sz w:val="32"/>
          <w:szCs w:val="32"/>
        </w:rPr>
        <w:lastRenderedPageBreak/>
        <w:t>situasjonen. Altså: Hva gjør vi da?</w:t>
      </w:r>
      <w:r w:rsidR="001D654A">
        <w:rPr>
          <w:rFonts w:ascii="Times New Roman" w:hAnsi="Times New Roman" w:cs="Times New Roman"/>
          <w:sz w:val="32"/>
          <w:szCs w:val="32"/>
        </w:rPr>
        <w:t xml:space="preserve"> Finnes det flere utveier? Finnes det andre utveier enn bare å si opp avtalen?</w:t>
      </w:r>
    </w:p>
    <w:p w:rsidR="001C1D64" w:rsidRPr="00A65CE9" w:rsidRDefault="001C1D64"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Det bringer meg inn på en av disse tre sakene</w:t>
      </w:r>
      <w:r w:rsidR="001D654A">
        <w:rPr>
          <w:rFonts w:ascii="Times New Roman" w:hAnsi="Times New Roman" w:cs="Times New Roman"/>
          <w:sz w:val="32"/>
          <w:szCs w:val="32"/>
        </w:rPr>
        <w:t xml:space="preserve"> som jeg nevnte</w:t>
      </w:r>
      <w:r w:rsidRPr="00A65CE9">
        <w:rPr>
          <w:rFonts w:ascii="Times New Roman" w:hAnsi="Times New Roman" w:cs="Times New Roman"/>
          <w:sz w:val="32"/>
          <w:szCs w:val="32"/>
        </w:rPr>
        <w:t xml:space="preserve">, nemlig brevet ESA – altså EFTAs overvåkningsorgan - sendte den norske arbeids- og sosialministeren i sommer. ESA hevder </w:t>
      </w:r>
      <w:r w:rsidR="001D654A">
        <w:rPr>
          <w:rFonts w:ascii="Times New Roman" w:hAnsi="Times New Roman" w:cs="Times New Roman"/>
          <w:sz w:val="32"/>
          <w:szCs w:val="32"/>
        </w:rPr>
        <w:t>der at H</w:t>
      </w:r>
      <w:r w:rsidRPr="00A65CE9">
        <w:rPr>
          <w:rFonts w:ascii="Times New Roman" w:hAnsi="Times New Roman" w:cs="Times New Roman"/>
          <w:sz w:val="32"/>
          <w:szCs w:val="32"/>
        </w:rPr>
        <w:t>øyesteretts avgjørelse i verftsaken er feil, og at vår allmenngjøring av krav til godtgjørelse av reiser, kost og losji i strid med EØS-avtalen. Etter ESAs syn er dette hverken en minstebestemmelse om lønn i utstasjoneringsdirektivets forstand</w:t>
      </w:r>
      <w:r w:rsidR="001D654A">
        <w:rPr>
          <w:rFonts w:ascii="Times New Roman" w:hAnsi="Times New Roman" w:cs="Times New Roman"/>
          <w:sz w:val="32"/>
          <w:szCs w:val="32"/>
        </w:rPr>
        <w:t>,</w:t>
      </w:r>
      <w:r w:rsidRPr="00A65CE9">
        <w:rPr>
          <w:rFonts w:ascii="Times New Roman" w:hAnsi="Times New Roman" w:cs="Times New Roman"/>
          <w:sz w:val="32"/>
          <w:szCs w:val="32"/>
        </w:rPr>
        <w:t xml:space="preserve"> eller et krav som kan begrunnes i et hensyn til offentlig orden. </w:t>
      </w:r>
    </w:p>
    <w:p w:rsidR="001C1D64" w:rsidRPr="00A65CE9" w:rsidRDefault="001C1D64"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Departementet har i sitt svar på dette brevet ikke bare opprettholdt Høyesteretts syn, men også argumentert selvstendig og skarpt mot ESAs syn.</w:t>
      </w:r>
    </w:p>
    <w:p w:rsidR="001C1D64" w:rsidRPr="00A65CE9" w:rsidRDefault="001C1D64"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Det er da ikke godt å si hva ESA vil foreta seg videre. Men så vidt vi kan se kan de ha tre muligheter</w:t>
      </w:r>
      <w:r w:rsidR="001D654A">
        <w:rPr>
          <w:rFonts w:ascii="Times New Roman" w:hAnsi="Times New Roman" w:cs="Times New Roman"/>
          <w:sz w:val="32"/>
          <w:szCs w:val="32"/>
        </w:rPr>
        <w:t>:</w:t>
      </w:r>
    </w:p>
    <w:p w:rsidR="001C1D64" w:rsidRPr="00A65CE9" w:rsidRDefault="001C1D64" w:rsidP="00A65CE9">
      <w:pPr>
        <w:pStyle w:val="Listeavsnitt"/>
        <w:numPr>
          <w:ilvl w:val="0"/>
          <w:numId w:val="2"/>
        </w:numPr>
        <w:spacing w:line="360" w:lineRule="auto"/>
        <w:ind w:left="714" w:hanging="357"/>
        <w:contextualSpacing w:val="0"/>
        <w:rPr>
          <w:rFonts w:ascii="Times New Roman" w:hAnsi="Times New Roman" w:cs="Times New Roman"/>
          <w:sz w:val="32"/>
          <w:szCs w:val="32"/>
        </w:rPr>
      </w:pPr>
      <w:r w:rsidRPr="00A65CE9">
        <w:rPr>
          <w:rFonts w:ascii="Times New Roman" w:hAnsi="Times New Roman" w:cs="Times New Roman"/>
          <w:sz w:val="32"/>
          <w:szCs w:val="32"/>
        </w:rPr>
        <w:t>Den ene er at de kan nøye seg med å konstatere at det er uenighet og la det bli med det. Det er kanskje det minst sannsynlige.</w:t>
      </w:r>
    </w:p>
    <w:p w:rsidR="001C1D64" w:rsidRPr="00A65CE9" w:rsidRDefault="001C1D64" w:rsidP="00A65CE9">
      <w:pPr>
        <w:pStyle w:val="Listeavsnitt"/>
        <w:numPr>
          <w:ilvl w:val="0"/>
          <w:numId w:val="2"/>
        </w:numPr>
        <w:spacing w:line="360" w:lineRule="auto"/>
        <w:ind w:left="714" w:hanging="357"/>
        <w:contextualSpacing w:val="0"/>
        <w:rPr>
          <w:rFonts w:ascii="Times New Roman" w:hAnsi="Times New Roman" w:cs="Times New Roman"/>
          <w:sz w:val="32"/>
          <w:szCs w:val="32"/>
        </w:rPr>
      </w:pPr>
      <w:r w:rsidRPr="00A65CE9">
        <w:rPr>
          <w:rFonts w:ascii="Times New Roman" w:hAnsi="Times New Roman" w:cs="Times New Roman"/>
          <w:sz w:val="32"/>
          <w:szCs w:val="32"/>
        </w:rPr>
        <w:t xml:space="preserve">Den andre er at de kan ta til etterretning at departementet har oppfordret partene om å innlede dialog om utfordringene i allmenngjøringsordningen, og avvente utfallet av en sånn dialog. </w:t>
      </w:r>
    </w:p>
    <w:p w:rsidR="001C1D64" w:rsidRPr="00A65CE9" w:rsidRDefault="001C1D64" w:rsidP="00A65CE9">
      <w:pPr>
        <w:pStyle w:val="Listeavsnitt"/>
        <w:numPr>
          <w:ilvl w:val="0"/>
          <w:numId w:val="2"/>
        </w:numPr>
        <w:spacing w:line="360" w:lineRule="auto"/>
        <w:ind w:left="714" w:hanging="357"/>
        <w:contextualSpacing w:val="0"/>
        <w:rPr>
          <w:rFonts w:ascii="Times New Roman" w:hAnsi="Times New Roman" w:cs="Times New Roman"/>
          <w:sz w:val="32"/>
          <w:szCs w:val="32"/>
        </w:rPr>
      </w:pPr>
      <w:r w:rsidRPr="00A65CE9">
        <w:rPr>
          <w:rFonts w:ascii="Times New Roman" w:hAnsi="Times New Roman" w:cs="Times New Roman"/>
          <w:sz w:val="32"/>
          <w:szCs w:val="32"/>
        </w:rPr>
        <w:lastRenderedPageBreak/>
        <w:t>Den tredje er at de kan gå videre og kreve at vi skal endre allmenngjøringsforskriftene våre. I så fall kan saka i siste instans ende opp for EFTA-domstolen.</w:t>
      </w:r>
    </w:p>
    <w:p w:rsidR="001C1D64" w:rsidRPr="00A65CE9" w:rsidRDefault="001C1D64"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Et problem for ESA er i så fall at den tariffavtalen som lå på EU-domstolens bord tidligere i år – nemlig </w:t>
      </w:r>
      <w:r w:rsidR="001D654A">
        <w:rPr>
          <w:rFonts w:ascii="Times New Roman" w:hAnsi="Times New Roman" w:cs="Times New Roman"/>
          <w:sz w:val="32"/>
          <w:szCs w:val="32"/>
        </w:rPr>
        <w:t xml:space="preserve">den </w:t>
      </w:r>
      <w:r w:rsidRPr="00A65CE9">
        <w:rPr>
          <w:rFonts w:ascii="Times New Roman" w:hAnsi="Times New Roman" w:cs="Times New Roman"/>
          <w:sz w:val="32"/>
          <w:szCs w:val="32"/>
        </w:rPr>
        <w:t>om den finske elektrofagoverenskomsten. Denne overenskomsten har de samme kravene til dekning av reise, kost og losji som vi har allmenngjort i Norge. Det gjorde ikke EU-domstolen noe nummer av det. Da mener jeg, gode venner, at ESA har et aldri så lite forklaringsproblem: For hvordan kan det ha seg at noe som er tillatt i Finland ikke er tillatt i Norge?</w:t>
      </w:r>
    </w:p>
    <w:p w:rsidR="001D654A" w:rsidRDefault="001D654A" w:rsidP="00A65CE9">
      <w:pPr>
        <w:spacing w:line="360" w:lineRule="auto"/>
        <w:rPr>
          <w:rFonts w:ascii="Times New Roman" w:hAnsi="Times New Roman" w:cs="Times New Roman"/>
          <w:sz w:val="32"/>
          <w:szCs w:val="32"/>
        </w:rPr>
      </w:pPr>
      <w:r>
        <w:rPr>
          <w:rFonts w:ascii="Times New Roman" w:hAnsi="Times New Roman" w:cs="Times New Roman"/>
          <w:sz w:val="32"/>
          <w:szCs w:val="32"/>
        </w:rPr>
        <w:t>Gode rådsmøte!</w:t>
      </w:r>
    </w:p>
    <w:p w:rsidR="00170D4E" w:rsidRPr="00A65CE9" w:rsidRDefault="00A65CE9"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Jeg innrømmer at </w:t>
      </w:r>
      <w:r w:rsidR="00170D4E" w:rsidRPr="00A65CE9">
        <w:rPr>
          <w:rFonts w:ascii="Times New Roman" w:hAnsi="Times New Roman" w:cs="Times New Roman"/>
          <w:sz w:val="32"/>
          <w:szCs w:val="32"/>
        </w:rPr>
        <w:t>EØS-avtalen kan være krevende</w:t>
      </w:r>
      <w:r w:rsidRPr="00A65CE9">
        <w:rPr>
          <w:rFonts w:ascii="Times New Roman" w:hAnsi="Times New Roman" w:cs="Times New Roman"/>
          <w:sz w:val="32"/>
          <w:szCs w:val="32"/>
        </w:rPr>
        <w:t xml:space="preserve"> å leve med</w:t>
      </w:r>
      <w:r w:rsidR="00170D4E" w:rsidRPr="00A65CE9">
        <w:rPr>
          <w:rFonts w:ascii="Times New Roman" w:hAnsi="Times New Roman" w:cs="Times New Roman"/>
          <w:sz w:val="32"/>
          <w:szCs w:val="32"/>
        </w:rPr>
        <w:t xml:space="preserve">. Det blir stilt spørsmål ved våre ordninger. Vi må til stadighet dokumentere at de er i samsvar med avtalen. </w:t>
      </w:r>
    </w:p>
    <w:p w:rsidR="00170D4E" w:rsidRPr="00A65CE9" w:rsidRDefault="00170D4E" w:rsidP="00A65CE9">
      <w:pPr>
        <w:spacing w:line="360" w:lineRule="auto"/>
        <w:rPr>
          <w:rFonts w:ascii="Times New Roman" w:hAnsi="Times New Roman" w:cs="Times New Roman"/>
          <w:sz w:val="32"/>
          <w:szCs w:val="32"/>
        </w:rPr>
      </w:pPr>
      <w:r w:rsidRPr="00A65CE9">
        <w:rPr>
          <w:rFonts w:ascii="Times New Roman" w:hAnsi="Times New Roman" w:cs="Times New Roman"/>
          <w:sz w:val="32"/>
          <w:szCs w:val="32"/>
        </w:rPr>
        <w:t xml:space="preserve">Men vi kan ikke melde oss ut av verden.  Også ved en annen tilknytningsform til EUs 28 medlemsland hadde vi møtt på utfordringer. Slik f eks Sveits blir det. Sveits må til stadighet i nye forhandlinger med EU etterhvert som EU utvikler nye regler. </w:t>
      </w:r>
      <w:r w:rsidR="001D654A">
        <w:rPr>
          <w:rFonts w:ascii="Times New Roman" w:hAnsi="Times New Roman" w:cs="Times New Roman"/>
          <w:sz w:val="32"/>
          <w:szCs w:val="32"/>
        </w:rPr>
        <w:t>Heller ikke en handelsavtale er fri for utfordringer. Ja kanskje blir utfordringene enda større.</w:t>
      </w:r>
    </w:p>
    <w:p w:rsid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Fellesforbundet</w:t>
      </w:r>
      <w:r w:rsidR="00A65CE9" w:rsidRPr="00A65CE9">
        <w:rPr>
          <w:rFonts w:ascii="Times New Roman" w:hAnsi="Times New Roman" w:cs="Times New Roman"/>
          <w:sz w:val="32"/>
          <w:szCs w:val="32"/>
        </w:rPr>
        <w:t>s</w:t>
      </w:r>
      <w:r w:rsidRPr="00A65CE9">
        <w:rPr>
          <w:rFonts w:ascii="Times New Roman" w:hAnsi="Times New Roman" w:cs="Times New Roman"/>
          <w:sz w:val="32"/>
          <w:szCs w:val="32"/>
        </w:rPr>
        <w:t xml:space="preserve"> viktigste argumenter for at Norge skal være omfattet av EØS-avtalen er nærings- og handelspolitiske. </w:t>
      </w:r>
    </w:p>
    <w:p w:rsidR="001F01A4"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lastRenderedPageBreak/>
        <w:t xml:space="preserve">Med EØS-avtalen høster vi fordelene av å være omfattet av et regelverk som i dag omfatter 31 land. Norge eksporterer halvparten av alt vi produserer, og størsteparten av denne eksporten går til EU. Våre bedrifter er helt avhengig av denne eksporten. Vårt hjemmemarked er alt for lite. </w:t>
      </w:r>
    </w:p>
    <w:p w:rsidR="001F01A4" w:rsidRPr="00A65CE9" w:rsidRDefault="001F01A4" w:rsidP="00A65CE9">
      <w:pPr>
        <w:spacing w:after="0" w:line="360" w:lineRule="auto"/>
        <w:rPr>
          <w:rFonts w:ascii="Times New Roman" w:hAnsi="Times New Roman" w:cs="Times New Roman"/>
          <w:sz w:val="32"/>
          <w:szCs w:val="32"/>
        </w:rPr>
      </w:pPr>
    </w:p>
    <w:p w:rsidR="001F01A4"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 xml:space="preserve">Jeg skal komme med et eksempel: Normeka AS, med sine </w:t>
      </w:r>
      <w:r w:rsidR="00A65CE9" w:rsidRPr="00A65CE9">
        <w:rPr>
          <w:rFonts w:ascii="Times New Roman" w:hAnsi="Times New Roman" w:cs="Times New Roman"/>
          <w:sz w:val="32"/>
          <w:szCs w:val="32"/>
        </w:rPr>
        <w:t>cirka 35</w:t>
      </w:r>
      <w:r w:rsidRPr="00A65CE9">
        <w:rPr>
          <w:rFonts w:ascii="Times New Roman" w:hAnsi="Times New Roman" w:cs="Times New Roman"/>
          <w:sz w:val="32"/>
          <w:szCs w:val="32"/>
        </w:rPr>
        <w:t xml:space="preserve"> ansatte, er den nest største arbeidsplassen i en av landets minste kommuner, Rømskog i Østfold. Bedriften lever av å lage små og store produktserier med utgangspunkt i platebearbeiding, maskinering og sveising. De har spanske hovedeiere, og eksporterer bl.a utstyr til flyplasser over hele verden.  </w:t>
      </w:r>
    </w:p>
    <w:p w:rsidR="001F01A4" w:rsidRPr="00A65CE9" w:rsidRDefault="001F01A4" w:rsidP="00A65CE9">
      <w:pPr>
        <w:spacing w:after="0" w:line="360" w:lineRule="auto"/>
        <w:rPr>
          <w:rFonts w:ascii="Times New Roman" w:hAnsi="Times New Roman" w:cs="Times New Roman"/>
          <w:sz w:val="32"/>
          <w:szCs w:val="32"/>
        </w:rPr>
      </w:pPr>
    </w:p>
    <w:p w:rsidR="001F01A4" w:rsidRPr="00A65CE9" w:rsidRDefault="00C267E3"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Fellesforbundet har</w:t>
      </w:r>
      <w:r w:rsidR="001F01A4" w:rsidRPr="00A65CE9">
        <w:rPr>
          <w:rFonts w:ascii="Times New Roman" w:hAnsi="Times New Roman" w:cs="Times New Roman"/>
          <w:sz w:val="32"/>
          <w:szCs w:val="32"/>
        </w:rPr>
        <w:t xml:space="preserve"> mange medlemmer rundt i landet som arbeider i slike bedrifter. Disse bedriftene trenger, og fortjener, mest mulig forutsigbare og –</w:t>
      </w:r>
      <w:r w:rsidR="00A65CE9">
        <w:rPr>
          <w:rFonts w:ascii="Times New Roman" w:hAnsi="Times New Roman" w:cs="Times New Roman"/>
          <w:sz w:val="32"/>
          <w:szCs w:val="32"/>
        </w:rPr>
        <w:t xml:space="preserve"> </w:t>
      </w:r>
      <w:r w:rsidR="001F01A4" w:rsidRPr="00A65CE9">
        <w:rPr>
          <w:rFonts w:ascii="Times New Roman" w:hAnsi="Times New Roman" w:cs="Times New Roman"/>
          <w:sz w:val="32"/>
          <w:szCs w:val="32"/>
        </w:rPr>
        <w:t xml:space="preserve">ikke minst - enkle handelsforbindelser. Papirarbeid, og ulike nasjonale regler er et problem for våre eksportbedrifter. Det er viktig å redusere slike handelshindringer.  Vi må arbeide for at norske varer og tjenester, og våre bedrifter har samme tilgang til markedene som våre konkurrentland. Hvis ikke går det utover arbeidsplassene. </w:t>
      </w:r>
    </w:p>
    <w:p w:rsidR="001F01A4" w:rsidRPr="00A65CE9" w:rsidRDefault="001F01A4" w:rsidP="00A65CE9">
      <w:pPr>
        <w:spacing w:after="0" w:line="360" w:lineRule="auto"/>
        <w:rPr>
          <w:rFonts w:ascii="Times New Roman" w:hAnsi="Times New Roman" w:cs="Times New Roman"/>
          <w:sz w:val="32"/>
          <w:szCs w:val="32"/>
        </w:rPr>
      </w:pPr>
    </w:p>
    <w:p w:rsidR="001D654A" w:rsidRDefault="001D654A" w:rsidP="00A65CE9">
      <w:pPr>
        <w:spacing w:after="0" w:line="360" w:lineRule="auto"/>
        <w:rPr>
          <w:rFonts w:ascii="Times New Roman" w:hAnsi="Times New Roman" w:cs="Times New Roman"/>
          <w:sz w:val="32"/>
          <w:szCs w:val="32"/>
        </w:rPr>
      </w:pPr>
      <w:r>
        <w:rPr>
          <w:rFonts w:ascii="Times New Roman" w:hAnsi="Times New Roman" w:cs="Times New Roman"/>
          <w:sz w:val="32"/>
          <w:szCs w:val="32"/>
        </w:rPr>
        <w:t>Gode tilhørere!</w:t>
      </w:r>
    </w:p>
    <w:p w:rsidR="001F01A4" w:rsidRPr="00A65CE9" w:rsidRDefault="001D654A" w:rsidP="00A65CE9">
      <w:pPr>
        <w:spacing w:after="0" w:line="360" w:lineRule="auto"/>
        <w:rPr>
          <w:rFonts w:ascii="Times New Roman" w:hAnsi="Times New Roman" w:cs="Times New Roman"/>
          <w:sz w:val="32"/>
          <w:szCs w:val="32"/>
        </w:rPr>
      </w:pPr>
      <w:r>
        <w:rPr>
          <w:rFonts w:ascii="Times New Roman" w:hAnsi="Times New Roman" w:cs="Times New Roman"/>
          <w:sz w:val="32"/>
          <w:szCs w:val="32"/>
        </w:rPr>
        <w:t>Fellesforbundet</w:t>
      </w:r>
      <w:r w:rsidR="001F01A4" w:rsidRPr="00A65CE9">
        <w:rPr>
          <w:rFonts w:ascii="Times New Roman" w:hAnsi="Times New Roman" w:cs="Times New Roman"/>
          <w:sz w:val="32"/>
          <w:szCs w:val="32"/>
        </w:rPr>
        <w:t xml:space="preserve"> har sett og ser på EØS-avtalen som noe mye mer enn en vanlig handelsavtale. EØS representerer et helt integrert indre </w:t>
      </w:r>
      <w:r w:rsidR="001F01A4" w:rsidRPr="00A65CE9">
        <w:rPr>
          <w:rFonts w:ascii="Times New Roman" w:hAnsi="Times New Roman" w:cs="Times New Roman"/>
          <w:sz w:val="32"/>
          <w:szCs w:val="32"/>
        </w:rPr>
        <w:lastRenderedPageBreak/>
        <w:t xml:space="preserve">marked hvor Norges 5 millioner innbyggere får likeverdig tilgang til et marked med 500 millioner innbyggere. Formålet er fri handel med alle varer og tjenester som er produsert i henhold til EUs regelverk. </w:t>
      </w:r>
    </w:p>
    <w:p w:rsidR="001F01A4" w:rsidRPr="00A65CE9" w:rsidRDefault="001F01A4" w:rsidP="00A65CE9">
      <w:pPr>
        <w:spacing w:after="0" w:line="360" w:lineRule="auto"/>
        <w:rPr>
          <w:rFonts w:ascii="Times New Roman" w:hAnsi="Times New Roman" w:cs="Times New Roman"/>
          <w:sz w:val="32"/>
          <w:szCs w:val="32"/>
        </w:rPr>
      </w:pPr>
    </w:p>
    <w:p w:rsidR="001F01A4"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Slik vi ser det gir EØS-</w:t>
      </w:r>
      <w:r w:rsidR="00CF5597" w:rsidRPr="00A65CE9">
        <w:rPr>
          <w:rFonts w:ascii="Times New Roman" w:hAnsi="Times New Roman" w:cs="Times New Roman"/>
          <w:sz w:val="32"/>
          <w:szCs w:val="32"/>
        </w:rPr>
        <w:t>avtalen mulighet</w:t>
      </w:r>
      <w:r w:rsidRPr="00A65CE9">
        <w:rPr>
          <w:rFonts w:ascii="Times New Roman" w:hAnsi="Times New Roman" w:cs="Times New Roman"/>
          <w:sz w:val="32"/>
          <w:szCs w:val="32"/>
        </w:rPr>
        <w:t xml:space="preserve"> for en regulert frihandel for varer og tjenester, setter minimumsregler for et arbeidsmarked med 500 millioner innbygger, og setter regler for statsstøtte. Nettopp fordi vi har slike felles regler kan produkter og tjenester som produseres i Norge fritt selges i hele EØS-området uten grensekontroller og godkjenningsmekanismer.</w:t>
      </w:r>
      <w:r w:rsidRPr="00A65CE9" w:rsidDel="007561D2">
        <w:rPr>
          <w:rFonts w:ascii="Times New Roman" w:hAnsi="Times New Roman" w:cs="Times New Roman"/>
          <w:sz w:val="32"/>
          <w:szCs w:val="32"/>
        </w:rPr>
        <w:t xml:space="preserve"> </w:t>
      </w:r>
    </w:p>
    <w:p w:rsidR="001F01A4" w:rsidRPr="00A65CE9" w:rsidRDefault="001F01A4" w:rsidP="00A65CE9">
      <w:pPr>
        <w:spacing w:after="0" w:line="360" w:lineRule="auto"/>
        <w:rPr>
          <w:rFonts w:ascii="Times New Roman" w:hAnsi="Times New Roman" w:cs="Times New Roman"/>
          <w:sz w:val="32"/>
          <w:szCs w:val="32"/>
        </w:rPr>
      </w:pPr>
    </w:p>
    <w:p w:rsidR="001F01A4"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 xml:space="preserve">En konstruksjon som EØS-avtalen forutsetter altså et sett med like lovrammer. Det er en klar utfordring for oss. </w:t>
      </w:r>
    </w:p>
    <w:p w:rsidR="001F01A4" w:rsidRPr="00A65CE9" w:rsidRDefault="001F01A4" w:rsidP="00A65CE9">
      <w:pPr>
        <w:spacing w:after="0" w:line="360" w:lineRule="auto"/>
        <w:rPr>
          <w:rFonts w:ascii="Times New Roman" w:hAnsi="Times New Roman" w:cs="Times New Roman"/>
          <w:sz w:val="32"/>
          <w:szCs w:val="32"/>
        </w:rPr>
      </w:pPr>
    </w:p>
    <w:p w:rsidR="005354F6"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Mange vil hevde at faglige rettigheter er under angrep fra EU og at EØS-avtalen undergraver norsk arbeidsliv. Ja, avtalen har gitt oss utfordringer, men jeg har ikke sett at noen har kunnet legge fram eksempler på at EØS-avtalen har underkjent faglige rettigheter eller arbeidstakerrettigheter</w:t>
      </w:r>
      <w:r w:rsidR="005354F6" w:rsidRPr="00A65CE9">
        <w:rPr>
          <w:rFonts w:ascii="Times New Roman" w:hAnsi="Times New Roman" w:cs="Times New Roman"/>
          <w:sz w:val="32"/>
          <w:szCs w:val="32"/>
        </w:rPr>
        <w:t xml:space="preserve"> i Norge</w:t>
      </w:r>
      <w:r w:rsidRPr="00A65CE9">
        <w:rPr>
          <w:rFonts w:ascii="Times New Roman" w:hAnsi="Times New Roman" w:cs="Times New Roman"/>
          <w:sz w:val="32"/>
          <w:szCs w:val="32"/>
        </w:rPr>
        <w:t>.</w:t>
      </w:r>
    </w:p>
    <w:p w:rsidR="005354F6" w:rsidRPr="00A65CE9" w:rsidRDefault="005354F6" w:rsidP="00A65CE9">
      <w:pPr>
        <w:spacing w:after="0" w:line="360" w:lineRule="auto"/>
        <w:rPr>
          <w:rFonts w:ascii="Times New Roman" w:hAnsi="Times New Roman" w:cs="Times New Roman"/>
          <w:sz w:val="32"/>
          <w:szCs w:val="32"/>
        </w:rPr>
      </w:pPr>
    </w:p>
    <w:p w:rsidR="001F01A4"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 xml:space="preserve">Derimot er det all mulig grunn til hver dag å følge med på nytt lovverk som kommer fra EU, og vi må følge med på rettsutviklingen. Det kan komme regelverk og det kan komme dommer som motarbeider våre interesser. Dersom det kommer direktiver fra EU som truer den norske </w:t>
      </w:r>
      <w:r w:rsidRPr="00A65CE9">
        <w:rPr>
          <w:rFonts w:ascii="Times New Roman" w:hAnsi="Times New Roman" w:cs="Times New Roman"/>
          <w:sz w:val="32"/>
          <w:szCs w:val="32"/>
        </w:rPr>
        <w:lastRenderedPageBreak/>
        <w:t xml:space="preserve">modellen er Fellesforbundets standpunkt klart: Da må Norge bruke reservasjonsretten. </w:t>
      </w:r>
    </w:p>
    <w:p w:rsidR="001F01A4" w:rsidRPr="00A65CE9" w:rsidRDefault="001F01A4" w:rsidP="00A65CE9">
      <w:pPr>
        <w:spacing w:after="0" w:line="360" w:lineRule="auto"/>
        <w:rPr>
          <w:rFonts w:ascii="Times New Roman" w:hAnsi="Times New Roman" w:cs="Times New Roman"/>
          <w:sz w:val="32"/>
          <w:szCs w:val="32"/>
        </w:rPr>
      </w:pPr>
    </w:p>
    <w:p w:rsidR="001F01A4"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 xml:space="preserve">Utfordringer er til for å overvinnes. EØS-konstruksjonen er åpen for </w:t>
      </w:r>
      <w:r w:rsidR="005354F6" w:rsidRPr="00A65CE9">
        <w:rPr>
          <w:rFonts w:ascii="Times New Roman" w:hAnsi="Times New Roman" w:cs="Times New Roman"/>
          <w:sz w:val="32"/>
          <w:szCs w:val="32"/>
        </w:rPr>
        <w:t>at direktiver</w:t>
      </w:r>
      <w:r w:rsidRPr="00A65CE9">
        <w:rPr>
          <w:rFonts w:ascii="Times New Roman" w:hAnsi="Times New Roman" w:cs="Times New Roman"/>
          <w:sz w:val="32"/>
          <w:szCs w:val="32"/>
        </w:rPr>
        <w:t xml:space="preserve"> implementeres i henhold til nasjonal tradisjon. Det er som kjent mange veier til Rom, og det samme gjelder for innføring av direktiver</w:t>
      </w:r>
      <w:r w:rsidR="00A65CE9" w:rsidRPr="00A65CE9">
        <w:rPr>
          <w:rFonts w:ascii="Times New Roman" w:hAnsi="Times New Roman" w:cs="Times New Roman"/>
          <w:sz w:val="32"/>
          <w:szCs w:val="32"/>
        </w:rPr>
        <w:t xml:space="preserve"> i norsk rett</w:t>
      </w:r>
      <w:r w:rsidRPr="00A65CE9">
        <w:rPr>
          <w:rFonts w:ascii="Times New Roman" w:hAnsi="Times New Roman" w:cs="Times New Roman"/>
          <w:sz w:val="32"/>
          <w:szCs w:val="32"/>
        </w:rPr>
        <w:t xml:space="preserve">. Derfor er handlingsrommet viktig. Fellesforbundet krever at norske myndigheter må bruke de mulighetene som EØS-avtalen faktisk gir oss for tilpasning til norsk lovverk. </w:t>
      </w:r>
    </w:p>
    <w:p w:rsidR="001F01A4" w:rsidRPr="00A65CE9" w:rsidRDefault="001F01A4" w:rsidP="00A65CE9">
      <w:pPr>
        <w:spacing w:after="0" w:line="360" w:lineRule="auto"/>
        <w:rPr>
          <w:rFonts w:ascii="Times New Roman" w:hAnsi="Times New Roman" w:cs="Times New Roman"/>
          <w:sz w:val="32"/>
          <w:szCs w:val="32"/>
        </w:rPr>
      </w:pPr>
    </w:p>
    <w:p w:rsidR="001F01A4" w:rsidRPr="00A65CE9" w:rsidRDefault="001F01A4"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Sosial dumping er et område hvor vi har store utfordringer. Vi er opptatt av å sikre vår deltakelse i det indre marked</w:t>
      </w:r>
      <w:r w:rsidR="00517271">
        <w:rPr>
          <w:rFonts w:ascii="Times New Roman" w:hAnsi="Times New Roman" w:cs="Times New Roman"/>
          <w:sz w:val="32"/>
          <w:szCs w:val="32"/>
        </w:rPr>
        <w:t>,</w:t>
      </w:r>
      <w:r w:rsidRPr="00A65CE9">
        <w:rPr>
          <w:rFonts w:ascii="Times New Roman" w:hAnsi="Times New Roman" w:cs="Times New Roman"/>
          <w:sz w:val="32"/>
          <w:szCs w:val="32"/>
        </w:rPr>
        <w:t xml:space="preserve"> samtidig som vi fører en kompromissløs kamp mot sosial dumping. Jeg hadde ikke vært tilhenger av EØS-avtalen om jeg ikke trodde denne kampen var mulig å vinne innenfor EØS</w:t>
      </w:r>
      <w:r w:rsidR="00517271">
        <w:rPr>
          <w:rFonts w:ascii="Times New Roman" w:hAnsi="Times New Roman" w:cs="Times New Roman"/>
          <w:sz w:val="32"/>
          <w:szCs w:val="32"/>
        </w:rPr>
        <w:t>,</w:t>
      </w:r>
      <w:r w:rsidRPr="00A65CE9">
        <w:rPr>
          <w:rFonts w:ascii="Times New Roman" w:hAnsi="Times New Roman" w:cs="Times New Roman"/>
          <w:sz w:val="32"/>
          <w:szCs w:val="32"/>
        </w:rPr>
        <w:t xml:space="preserve"> i like stor grad som utenfor. Men både norsk fagbevegelse og vår regjering må gjøre hjemmeleksa si både i forkant, under og etter implementering av EØS-direktiver for å sikre våre interesser. </w:t>
      </w:r>
    </w:p>
    <w:p w:rsidR="005354F6" w:rsidRPr="00A65CE9" w:rsidRDefault="005354F6" w:rsidP="00A65CE9">
      <w:pPr>
        <w:spacing w:after="0" w:line="360" w:lineRule="auto"/>
        <w:rPr>
          <w:rFonts w:ascii="Times New Roman" w:hAnsi="Times New Roman" w:cs="Times New Roman"/>
          <w:sz w:val="32"/>
          <w:szCs w:val="32"/>
        </w:rPr>
      </w:pPr>
    </w:p>
    <w:p w:rsidR="005354F6" w:rsidRDefault="005354F6"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Til slutt – jeg er blitt utfordret til å si noe om TISA og TTIP, og hva Fellesforbundet mener.</w:t>
      </w:r>
    </w:p>
    <w:p w:rsidR="00A65CE9" w:rsidRPr="00A65CE9" w:rsidRDefault="00A65CE9" w:rsidP="00A65CE9">
      <w:pPr>
        <w:spacing w:after="0" w:line="360" w:lineRule="auto"/>
        <w:rPr>
          <w:rFonts w:ascii="Times New Roman" w:hAnsi="Times New Roman" w:cs="Times New Roman"/>
          <w:sz w:val="32"/>
          <w:szCs w:val="32"/>
        </w:rPr>
      </w:pPr>
    </w:p>
    <w:p w:rsidR="00517271" w:rsidRDefault="005354F6"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Dette er frihandelsavtaler som</w:t>
      </w:r>
      <w:r w:rsidR="00CF5597" w:rsidRPr="00A65CE9">
        <w:rPr>
          <w:rFonts w:ascii="Times New Roman" w:hAnsi="Times New Roman" w:cs="Times New Roman"/>
          <w:sz w:val="32"/>
          <w:szCs w:val="32"/>
        </w:rPr>
        <w:t>,</w:t>
      </w:r>
      <w:r w:rsidRPr="00A65CE9">
        <w:rPr>
          <w:rFonts w:ascii="Times New Roman" w:hAnsi="Times New Roman" w:cs="Times New Roman"/>
          <w:sz w:val="32"/>
          <w:szCs w:val="32"/>
        </w:rPr>
        <w:t xml:space="preserve"> dersom de fører fram</w:t>
      </w:r>
      <w:r w:rsidR="00CF5597" w:rsidRPr="00A65CE9">
        <w:rPr>
          <w:rFonts w:ascii="Times New Roman" w:hAnsi="Times New Roman" w:cs="Times New Roman"/>
          <w:sz w:val="32"/>
          <w:szCs w:val="32"/>
        </w:rPr>
        <w:t>,</w:t>
      </w:r>
      <w:r w:rsidRPr="00A65CE9">
        <w:rPr>
          <w:rFonts w:ascii="Times New Roman" w:hAnsi="Times New Roman" w:cs="Times New Roman"/>
          <w:sz w:val="32"/>
          <w:szCs w:val="32"/>
        </w:rPr>
        <w:t xml:space="preserve"> vil ha stor betydning for norsk industri- og næringsliv. </w:t>
      </w:r>
    </w:p>
    <w:p w:rsidR="00517271" w:rsidRDefault="00517271" w:rsidP="00A65CE9">
      <w:pPr>
        <w:spacing w:after="0" w:line="360" w:lineRule="auto"/>
        <w:rPr>
          <w:rFonts w:ascii="Times New Roman" w:hAnsi="Times New Roman" w:cs="Times New Roman"/>
          <w:sz w:val="32"/>
          <w:szCs w:val="32"/>
        </w:rPr>
      </w:pPr>
    </w:p>
    <w:p w:rsidR="005354F6" w:rsidRPr="00A65CE9" w:rsidRDefault="005354F6"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 xml:space="preserve">TTIP er en frihandelsavtale mellom EU og USA, altså en avtale Norge ikke vil være medlem av. Men avtalen vil likevel kunne få stor betydning for oss. Norge vil måtte vurdere å inngå en tilsvarende avtale med USA, for ikke å bli skadelidende. </w:t>
      </w:r>
    </w:p>
    <w:p w:rsidR="00CF5597" w:rsidRPr="00A65CE9" w:rsidRDefault="00CF5597" w:rsidP="00A65CE9">
      <w:pPr>
        <w:spacing w:after="0" w:line="360" w:lineRule="auto"/>
        <w:rPr>
          <w:rFonts w:ascii="Times New Roman" w:hAnsi="Times New Roman" w:cs="Times New Roman"/>
          <w:sz w:val="32"/>
          <w:szCs w:val="32"/>
        </w:rPr>
      </w:pPr>
    </w:p>
    <w:p w:rsidR="005354F6" w:rsidRPr="00A65CE9" w:rsidRDefault="005354F6"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Det landsmøtet sa om dette var at vi</w:t>
      </w:r>
      <w:r w:rsidR="00517271">
        <w:rPr>
          <w:rFonts w:ascii="Times New Roman" w:hAnsi="Times New Roman" w:cs="Times New Roman"/>
          <w:sz w:val="32"/>
          <w:szCs w:val="32"/>
        </w:rPr>
        <w:t>:</w:t>
      </w:r>
      <w:r w:rsidRPr="00A65CE9">
        <w:rPr>
          <w:rFonts w:ascii="Times New Roman" w:hAnsi="Times New Roman" w:cs="Times New Roman"/>
          <w:sz w:val="32"/>
          <w:szCs w:val="32"/>
        </w:rPr>
        <w:t xml:space="preserve"> </w:t>
      </w:r>
    </w:p>
    <w:p w:rsidR="005354F6" w:rsidRPr="00A65CE9" w:rsidRDefault="005354F6"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w:t>
      </w:r>
      <w:r w:rsidR="00517271">
        <w:rPr>
          <w:rFonts w:ascii="Times New Roman" w:hAnsi="Times New Roman" w:cs="Times New Roman"/>
          <w:sz w:val="32"/>
          <w:szCs w:val="32"/>
        </w:rPr>
        <w:t xml:space="preserve"> må </w:t>
      </w:r>
      <w:r w:rsidRPr="00A65CE9">
        <w:rPr>
          <w:rFonts w:ascii="Times New Roman" w:hAnsi="Times New Roman" w:cs="Times New Roman"/>
          <w:sz w:val="32"/>
          <w:szCs w:val="32"/>
        </w:rPr>
        <w:t>kreve åpenhet i forhandlingene</w:t>
      </w:r>
    </w:p>
    <w:p w:rsidR="005354F6" w:rsidRPr="00A65CE9" w:rsidRDefault="005354F6"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w:t>
      </w:r>
      <w:r w:rsidR="00517271">
        <w:rPr>
          <w:rFonts w:ascii="Times New Roman" w:hAnsi="Times New Roman" w:cs="Times New Roman"/>
          <w:sz w:val="32"/>
          <w:szCs w:val="32"/>
        </w:rPr>
        <w:t xml:space="preserve"> det må ikke skje noen</w:t>
      </w:r>
      <w:r w:rsidRPr="00A65CE9">
        <w:rPr>
          <w:rFonts w:ascii="Times New Roman" w:hAnsi="Times New Roman" w:cs="Times New Roman"/>
          <w:sz w:val="32"/>
          <w:szCs w:val="32"/>
        </w:rPr>
        <w:t xml:space="preserve"> liberaliseringer som svekker faglige rettigheter, miljøstandarder m.m.</w:t>
      </w:r>
    </w:p>
    <w:p w:rsidR="00AE072B" w:rsidRPr="00A65CE9" w:rsidRDefault="005354F6"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w:t>
      </w:r>
      <w:r w:rsidR="00517271">
        <w:rPr>
          <w:rFonts w:ascii="Times New Roman" w:hAnsi="Times New Roman" w:cs="Times New Roman"/>
          <w:sz w:val="32"/>
          <w:szCs w:val="32"/>
        </w:rPr>
        <w:t xml:space="preserve"> det må ikke innføres </w:t>
      </w:r>
      <w:r w:rsidR="00AE072B" w:rsidRPr="00A65CE9">
        <w:rPr>
          <w:rFonts w:ascii="Times New Roman" w:hAnsi="Times New Roman" w:cs="Times New Roman"/>
          <w:sz w:val="32"/>
          <w:szCs w:val="32"/>
        </w:rPr>
        <w:t>egne tvistesystemer der investorer skal kunne få kreve erstatning for mulige konsekvenser av demokratisk vedtatte lover.</w:t>
      </w:r>
    </w:p>
    <w:p w:rsidR="00AE072B" w:rsidRPr="00A65CE9" w:rsidRDefault="00AE072B" w:rsidP="00A65CE9">
      <w:pPr>
        <w:spacing w:after="0" w:line="360" w:lineRule="auto"/>
        <w:rPr>
          <w:rFonts w:ascii="Times New Roman" w:hAnsi="Times New Roman" w:cs="Times New Roman"/>
          <w:sz w:val="32"/>
          <w:szCs w:val="32"/>
        </w:rPr>
      </w:pPr>
    </w:p>
    <w:p w:rsidR="00AE072B" w:rsidRPr="00A65CE9" w:rsidRDefault="00AE072B"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Så sa landsmøtet at vi krever at myndighetene, før vi bestemmer seg for noe som helst, gjennomfører en grundig konsekvensutredning og som tar opp våre krav. Etter en slik vurdering skal forbundet vurdere hva vi mener norske myndigheter skal foreta seg i forhold til TISA og TTIP.</w:t>
      </w:r>
    </w:p>
    <w:p w:rsidR="00CF5597" w:rsidRPr="00A65CE9" w:rsidRDefault="00CF5597" w:rsidP="00A65CE9">
      <w:pPr>
        <w:spacing w:after="0" w:line="360" w:lineRule="auto"/>
        <w:rPr>
          <w:rFonts w:ascii="Times New Roman" w:hAnsi="Times New Roman" w:cs="Times New Roman"/>
          <w:sz w:val="32"/>
          <w:szCs w:val="32"/>
        </w:rPr>
      </w:pPr>
    </w:p>
    <w:p w:rsidR="00517271" w:rsidRDefault="00517271" w:rsidP="00A65CE9">
      <w:pPr>
        <w:spacing w:after="0" w:line="360" w:lineRule="auto"/>
        <w:rPr>
          <w:rFonts w:ascii="Times New Roman" w:hAnsi="Times New Roman" w:cs="Times New Roman"/>
          <w:sz w:val="32"/>
          <w:szCs w:val="32"/>
        </w:rPr>
      </w:pPr>
      <w:r>
        <w:rPr>
          <w:rFonts w:ascii="Times New Roman" w:hAnsi="Times New Roman" w:cs="Times New Roman"/>
          <w:sz w:val="32"/>
          <w:szCs w:val="32"/>
        </w:rPr>
        <w:t>Gode rådsmøte!</w:t>
      </w:r>
    </w:p>
    <w:p w:rsidR="00CF5597" w:rsidRPr="00A65CE9" w:rsidRDefault="00CF5597" w:rsidP="00A65CE9">
      <w:pPr>
        <w:spacing w:after="0" w:line="360" w:lineRule="auto"/>
        <w:rPr>
          <w:rFonts w:ascii="Times New Roman" w:hAnsi="Times New Roman" w:cs="Times New Roman"/>
          <w:sz w:val="32"/>
          <w:szCs w:val="32"/>
        </w:rPr>
      </w:pPr>
      <w:r w:rsidRPr="00A65CE9">
        <w:rPr>
          <w:rFonts w:ascii="Times New Roman" w:hAnsi="Times New Roman" w:cs="Times New Roman"/>
          <w:sz w:val="32"/>
          <w:szCs w:val="32"/>
        </w:rPr>
        <w:t xml:space="preserve">Takk for at dere hørte på meg. Jeg er ganske trygg på at jeg får både spørsmål og kommentarer. Så skal </w:t>
      </w:r>
      <w:r w:rsidR="00517271">
        <w:rPr>
          <w:rFonts w:ascii="Times New Roman" w:hAnsi="Times New Roman" w:cs="Times New Roman"/>
          <w:sz w:val="32"/>
          <w:szCs w:val="32"/>
        </w:rPr>
        <w:t>jeg</w:t>
      </w:r>
      <w:r w:rsidRPr="00A65CE9">
        <w:rPr>
          <w:rFonts w:ascii="Times New Roman" w:hAnsi="Times New Roman" w:cs="Times New Roman"/>
          <w:sz w:val="32"/>
          <w:szCs w:val="32"/>
        </w:rPr>
        <w:t xml:space="preserve"> deretter prøve å svare etter beste evne. </w:t>
      </w:r>
    </w:p>
    <w:p w:rsidR="00AE072B" w:rsidRPr="00A65CE9" w:rsidRDefault="00AE072B" w:rsidP="00A65CE9">
      <w:pPr>
        <w:spacing w:after="0" w:line="360" w:lineRule="auto"/>
        <w:rPr>
          <w:rFonts w:ascii="Times New Roman" w:hAnsi="Times New Roman" w:cs="Times New Roman"/>
          <w:sz w:val="32"/>
          <w:szCs w:val="32"/>
        </w:rPr>
      </w:pPr>
    </w:p>
    <w:p w:rsidR="005354F6" w:rsidRPr="00A65CE9" w:rsidRDefault="005354F6" w:rsidP="00A65CE9">
      <w:pPr>
        <w:spacing w:after="0" w:line="360" w:lineRule="auto"/>
        <w:rPr>
          <w:rFonts w:ascii="Times New Roman" w:hAnsi="Times New Roman" w:cs="Times New Roman"/>
          <w:sz w:val="32"/>
          <w:szCs w:val="32"/>
        </w:rPr>
      </w:pPr>
    </w:p>
    <w:p w:rsidR="005354F6" w:rsidRPr="00A65CE9" w:rsidRDefault="005354F6" w:rsidP="00A65CE9">
      <w:pPr>
        <w:spacing w:after="0" w:line="360" w:lineRule="auto"/>
        <w:rPr>
          <w:rFonts w:ascii="Times New Roman" w:hAnsi="Times New Roman" w:cs="Times New Roman"/>
          <w:sz w:val="32"/>
          <w:szCs w:val="32"/>
        </w:rPr>
      </w:pPr>
    </w:p>
    <w:p w:rsidR="001F01A4" w:rsidRPr="00A65CE9" w:rsidRDefault="001F01A4" w:rsidP="00A65CE9">
      <w:pPr>
        <w:spacing w:after="0" w:line="360" w:lineRule="auto"/>
        <w:rPr>
          <w:rFonts w:ascii="Times New Roman" w:hAnsi="Times New Roman" w:cs="Times New Roman"/>
          <w:sz w:val="32"/>
          <w:szCs w:val="32"/>
        </w:rPr>
      </w:pPr>
    </w:p>
    <w:sectPr w:rsidR="001F01A4" w:rsidRPr="00A65CE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BB" w:rsidRDefault="000205BB" w:rsidP="000205BB">
      <w:pPr>
        <w:spacing w:after="0" w:line="240" w:lineRule="auto"/>
      </w:pPr>
      <w:r>
        <w:separator/>
      </w:r>
    </w:p>
  </w:endnote>
  <w:endnote w:type="continuationSeparator" w:id="0">
    <w:p w:rsidR="000205BB" w:rsidRDefault="000205BB" w:rsidP="0002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BB" w:rsidRDefault="000205BB" w:rsidP="000205BB">
      <w:pPr>
        <w:spacing w:after="0" w:line="240" w:lineRule="auto"/>
      </w:pPr>
      <w:r>
        <w:separator/>
      </w:r>
    </w:p>
  </w:footnote>
  <w:footnote w:type="continuationSeparator" w:id="0">
    <w:p w:rsidR="000205BB" w:rsidRDefault="000205BB" w:rsidP="00020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949437"/>
      <w:docPartObj>
        <w:docPartGallery w:val="Page Numbers (Top of Page)"/>
        <w:docPartUnique/>
      </w:docPartObj>
    </w:sdtPr>
    <w:sdtEndPr/>
    <w:sdtContent>
      <w:p w:rsidR="000205BB" w:rsidRDefault="000205BB">
        <w:pPr>
          <w:pStyle w:val="Topptekst"/>
          <w:jc w:val="right"/>
        </w:pPr>
        <w:r>
          <w:fldChar w:fldCharType="begin"/>
        </w:r>
        <w:r>
          <w:instrText>PAGE   \* MERGEFORMAT</w:instrText>
        </w:r>
        <w:r>
          <w:fldChar w:fldCharType="separate"/>
        </w:r>
        <w:r w:rsidR="003830C5">
          <w:rPr>
            <w:noProof/>
          </w:rPr>
          <w:t>1</w:t>
        </w:r>
        <w:r>
          <w:fldChar w:fldCharType="end"/>
        </w:r>
      </w:p>
    </w:sdtContent>
  </w:sdt>
  <w:p w:rsidR="000205BB" w:rsidRDefault="000205B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2C8"/>
    <w:multiLevelType w:val="hybridMultilevel"/>
    <w:tmpl w:val="4958327C"/>
    <w:lvl w:ilvl="0" w:tplc="4B3EE6A8">
      <w:numFmt w:val="bullet"/>
      <w:lvlText w:val="-"/>
      <w:lvlJc w:val="left"/>
      <w:pPr>
        <w:ind w:left="-708" w:hanging="360"/>
      </w:pPr>
      <w:rPr>
        <w:rFonts w:ascii="Times New Roman" w:eastAsiaTheme="minorHAnsi" w:hAnsi="Times New Roman" w:cs="Times New Roman" w:hint="default"/>
      </w:rPr>
    </w:lvl>
    <w:lvl w:ilvl="1" w:tplc="04140003" w:tentative="1">
      <w:start w:val="1"/>
      <w:numFmt w:val="bullet"/>
      <w:lvlText w:val="o"/>
      <w:lvlJc w:val="left"/>
      <w:pPr>
        <w:ind w:left="12" w:hanging="360"/>
      </w:pPr>
      <w:rPr>
        <w:rFonts w:ascii="Courier New" w:hAnsi="Courier New" w:cs="Courier New" w:hint="default"/>
      </w:rPr>
    </w:lvl>
    <w:lvl w:ilvl="2" w:tplc="04140005" w:tentative="1">
      <w:start w:val="1"/>
      <w:numFmt w:val="bullet"/>
      <w:lvlText w:val=""/>
      <w:lvlJc w:val="left"/>
      <w:pPr>
        <w:ind w:left="732" w:hanging="360"/>
      </w:pPr>
      <w:rPr>
        <w:rFonts w:ascii="Wingdings" w:hAnsi="Wingdings" w:hint="default"/>
      </w:rPr>
    </w:lvl>
    <w:lvl w:ilvl="3" w:tplc="04140001" w:tentative="1">
      <w:start w:val="1"/>
      <w:numFmt w:val="bullet"/>
      <w:lvlText w:val=""/>
      <w:lvlJc w:val="left"/>
      <w:pPr>
        <w:ind w:left="1452" w:hanging="360"/>
      </w:pPr>
      <w:rPr>
        <w:rFonts w:ascii="Symbol" w:hAnsi="Symbol" w:hint="default"/>
      </w:rPr>
    </w:lvl>
    <w:lvl w:ilvl="4" w:tplc="04140003" w:tentative="1">
      <w:start w:val="1"/>
      <w:numFmt w:val="bullet"/>
      <w:lvlText w:val="o"/>
      <w:lvlJc w:val="left"/>
      <w:pPr>
        <w:ind w:left="2172" w:hanging="360"/>
      </w:pPr>
      <w:rPr>
        <w:rFonts w:ascii="Courier New" w:hAnsi="Courier New" w:cs="Courier New" w:hint="default"/>
      </w:rPr>
    </w:lvl>
    <w:lvl w:ilvl="5" w:tplc="04140005" w:tentative="1">
      <w:start w:val="1"/>
      <w:numFmt w:val="bullet"/>
      <w:lvlText w:val=""/>
      <w:lvlJc w:val="left"/>
      <w:pPr>
        <w:ind w:left="2892" w:hanging="360"/>
      </w:pPr>
      <w:rPr>
        <w:rFonts w:ascii="Wingdings" w:hAnsi="Wingdings" w:hint="default"/>
      </w:rPr>
    </w:lvl>
    <w:lvl w:ilvl="6" w:tplc="04140001" w:tentative="1">
      <w:start w:val="1"/>
      <w:numFmt w:val="bullet"/>
      <w:lvlText w:val=""/>
      <w:lvlJc w:val="left"/>
      <w:pPr>
        <w:ind w:left="3612" w:hanging="360"/>
      </w:pPr>
      <w:rPr>
        <w:rFonts w:ascii="Symbol" w:hAnsi="Symbol" w:hint="default"/>
      </w:rPr>
    </w:lvl>
    <w:lvl w:ilvl="7" w:tplc="04140003" w:tentative="1">
      <w:start w:val="1"/>
      <w:numFmt w:val="bullet"/>
      <w:lvlText w:val="o"/>
      <w:lvlJc w:val="left"/>
      <w:pPr>
        <w:ind w:left="4332" w:hanging="360"/>
      </w:pPr>
      <w:rPr>
        <w:rFonts w:ascii="Courier New" w:hAnsi="Courier New" w:cs="Courier New" w:hint="default"/>
      </w:rPr>
    </w:lvl>
    <w:lvl w:ilvl="8" w:tplc="04140005" w:tentative="1">
      <w:start w:val="1"/>
      <w:numFmt w:val="bullet"/>
      <w:lvlText w:val=""/>
      <w:lvlJc w:val="left"/>
      <w:pPr>
        <w:ind w:left="5052" w:hanging="360"/>
      </w:pPr>
      <w:rPr>
        <w:rFonts w:ascii="Wingdings" w:hAnsi="Wingdings" w:hint="default"/>
      </w:rPr>
    </w:lvl>
  </w:abstractNum>
  <w:abstractNum w:abstractNumId="1">
    <w:nsid w:val="1C07731D"/>
    <w:multiLevelType w:val="hybridMultilevel"/>
    <w:tmpl w:val="C9461B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8C"/>
    <w:rsid w:val="000205BB"/>
    <w:rsid w:val="00163FC2"/>
    <w:rsid w:val="00170D4E"/>
    <w:rsid w:val="001A6831"/>
    <w:rsid w:val="001C1D64"/>
    <w:rsid w:val="001D1587"/>
    <w:rsid w:val="001D30BD"/>
    <w:rsid w:val="001D654A"/>
    <w:rsid w:val="001F01A4"/>
    <w:rsid w:val="003830C5"/>
    <w:rsid w:val="003E158C"/>
    <w:rsid w:val="00517271"/>
    <w:rsid w:val="005354F6"/>
    <w:rsid w:val="005D3172"/>
    <w:rsid w:val="00644667"/>
    <w:rsid w:val="00651461"/>
    <w:rsid w:val="007C5285"/>
    <w:rsid w:val="007E3E04"/>
    <w:rsid w:val="0096444E"/>
    <w:rsid w:val="00A65CE9"/>
    <w:rsid w:val="00AE072B"/>
    <w:rsid w:val="00B479BB"/>
    <w:rsid w:val="00B623B2"/>
    <w:rsid w:val="00C21C6B"/>
    <w:rsid w:val="00C22841"/>
    <w:rsid w:val="00C267E3"/>
    <w:rsid w:val="00CD505F"/>
    <w:rsid w:val="00CE460F"/>
    <w:rsid w:val="00CF5597"/>
    <w:rsid w:val="00E85774"/>
    <w:rsid w:val="00E877D1"/>
    <w:rsid w:val="00ED528D"/>
    <w:rsid w:val="00F140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267E3"/>
    <w:pPr>
      <w:ind w:left="720"/>
      <w:contextualSpacing/>
    </w:pPr>
  </w:style>
  <w:style w:type="paragraph" w:styleId="Topptekst">
    <w:name w:val="header"/>
    <w:basedOn w:val="Normal"/>
    <w:link w:val="TopptekstTegn"/>
    <w:uiPriority w:val="99"/>
    <w:unhideWhenUsed/>
    <w:rsid w:val="000205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205BB"/>
  </w:style>
  <w:style w:type="paragraph" w:styleId="Bunntekst">
    <w:name w:val="footer"/>
    <w:basedOn w:val="Normal"/>
    <w:link w:val="BunntekstTegn"/>
    <w:uiPriority w:val="99"/>
    <w:unhideWhenUsed/>
    <w:rsid w:val="000205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205BB"/>
  </w:style>
  <w:style w:type="paragraph" w:styleId="Sluttnotetekst">
    <w:name w:val="endnote text"/>
    <w:basedOn w:val="Normal"/>
    <w:link w:val="SluttnotetekstTegn"/>
    <w:uiPriority w:val="99"/>
    <w:semiHidden/>
    <w:unhideWhenUsed/>
    <w:rsid w:val="001C1D64"/>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1C1D64"/>
    <w:rPr>
      <w:sz w:val="20"/>
      <w:szCs w:val="20"/>
    </w:rPr>
  </w:style>
  <w:style w:type="character" w:styleId="Sluttnotereferanse">
    <w:name w:val="endnote reference"/>
    <w:basedOn w:val="Standardskriftforavsnitt"/>
    <w:uiPriority w:val="99"/>
    <w:semiHidden/>
    <w:unhideWhenUsed/>
    <w:rsid w:val="001C1D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267E3"/>
    <w:pPr>
      <w:ind w:left="720"/>
      <w:contextualSpacing/>
    </w:pPr>
  </w:style>
  <w:style w:type="paragraph" w:styleId="Topptekst">
    <w:name w:val="header"/>
    <w:basedOn w:val="Normal"/>
    <w:link w:val="TopptekstTegn"/>
    <w:uiPriority w:val="99"/>
    <w:unhideWhenUsed/>
    <w:rsid w:val="000205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205BB"/>
  </w:style>
  <w:style w:type="paragraph" w:styleId="Bunntekst">
    <w:name w:val="footer"/>
    <w:basedOn w:val="Normal"/>
    <w:link w:val="BunntekstTegn"/>
    <w:uiPriority w:val="99"/>
    <w:unhideWhenUsed/>
    <w:rsid w:val="000205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205BB"/>
  </w:style>
  <w:style w:type="paragraph" w:styleId="Sluttnotetekst">
    <w:name w:val="endnote text"/>
    <w:basedOn w:val="Normal"/>
    <w:link w:val="SluttnotetekstTegn"/>
    <w:uiPriority w:val="99"/>
    <w:semiHidden/>
    <w:unhideWhenUsed/>
    <w:rsid w:val="001C1D64"/>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1C1D64"/>
    <w:rPr>
      <w:sz w:val="20"/>
      <w:szCs w:val="20"/>
    </w:rPr>
  </w:style>
  <w:style w:type="character" w:styleId="Sluttnotereferanse">
    <w:name w:val="endnote reference"/>
    <w:basedOn w:val="Standardskriftforavsnitt"/>
    <w:uiPriority w:val="99"/>
    <w:semiHidden/>
    <w:unhideWhenUsed/>
    <w:rsid w:val="001C1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2786</Words>
  <Characters>14772</Characters>
  <Application>Microsoft Office Word</Application>
  <DocSecurity>0</DocSecurity>
  <Lines>123</Lines>
  <Paragraphs>35</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17523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Norvald Mo</dc:creator>
  <cp:lastModifiedBy>Vidar Gronli</cp:lastModifiedBy>
  <cp:revision>2</cp:revision>
  <dcterms:created xsi:type="dcterms:W3CDTF">2015-10-24T11:55:00Z</dcterms:created>
  <dcterms:modified xsi:type="dcterms:W3CDTF">2015-10-24T11:55:00Z</dcterms:modified>
</cp:coreProperties>
</file>