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8F" w:rsidRDefault="0073428F" w:rsidP="00165D7D">
      <w:r>
        <w:t>Uttalelse fra verftsgruppa i Fellesforbundet.</w:t>
      </w:r>
    </w:p>
    <w:p w:rsidR="0073428F" w:rsidRDefault="0073428F" w:rsidP="00165D7D"/>
    <w:p w:rsidR="00165D7D" w:rsidRPr="00DE07AA" w:rsidRDefault="00DE07AA" w:rsidP="00165D7D">
      <w:pPr>
        <w:rPr>
          <w:b/>
        </w:rPr>
      </w:pPr>
      <w:r w:rsidRPr="00DE07AA">
        <w:rPr>
          <w:b/>
        </w:rPr>
        <w:t xml:space="preserve">Aksjon for arbeid kysten rund </w:t>
      </w:r>
    </w:p>
    <w:p w:rsidR="0073428F" w:rsidRDefault="0073428F" w:rsidP="00165D7D"/>
    <w:p w:rsidR="0073428F" w:rsidRDefault="00165D7D" w:rsidP="00165D7D">
      <w:r>
        <w:t>Arbeidsløsheten vokser, og er på sitt høy</w:t>
      </w:r>
      <w:r w:rsidR="00DE07AA">
        <w:t>e</w:t>
      </w:r>
      <w:r>
        <w:t xml:space="preserve">ste nivå på ti år. Det tegner seg et alvorlig bakteppe for norsk oljeindustri. </w:t>
      </w:r>
    </w:p>
    <w:p w:rsidR="0073428F" w:rsidRDefault="0073428F" w:rsidP="00165D7D"/>
    <w:p w:rsidR="00165D7D" w:rsidRDefault="0073428F" w:rsidP="00165D7D">
      <w:r>
        <w:t>Vi som arbeid</w:t>
      </w:r>
      <w:r w:rsidR="00DE07AA">
        <w:t>er</w:t>
      </w:r>
      <w:r>
        <w:t xml:space="preserve"> i</w:t>
      </w:r>
      <w:r w:rsidR="00DE07AA">
        <w:t xml:space="preserve"> bedrifter</w:t>
      </w:r>
      <w:r>
        <w:t xml:space="preserve"> </w:t>
      </w:r>
      <w:r w:rsidR="00DE07AA">
        <w:t>tilknyttet oljevir</w:t>
      </w:r>
      <w:r>
        <w:t xml:space="preserve">ksomheten har erfart </w:t>
      </w:r>
      <w:r w:rsidR="00BA78DE">
        <w:t>gjentatte store svingninger</w:t>
      </w:r>
      <w:r w:rsidR="00DE07AA">
        <w:t xml:space="preserve"> </w:t>
      </w:r>
      <w:r w:rsidR="00165D7D">
        <w:t>i bransjen.</w:t>
      </w:r>
      <w:r>
        <w:t xml:space="preserve"> </w:t>
      </w:r>
      <w:r w:rsidR="00BA78DE">
        <w:t>Fra</w:t>
      </w:r>
      <w:r w:rsidR="00165D7D">
        <w:t xml:space="preserve"> s</w:t>
      </w:r>
      <w:r w:rsidR="00504A77">
        <w:t>tore</w:t>
      </w:r>
      <w:r w:rsidR="00165D7D">
        <w:t xml:space="preserve"> oppgangstider med </w:t>
      </w:r>
      <w:r>
        <w:t xml:space="preserve">tusentalls </w:t>
      </w:r>
      <w:r w:rsidR="00165D7D">
        <w:t>tilreisende gjestearbeidere</w:t>
      </w:r>
      <w:r>
        <w:t xml:space="preserve">, </w:t>
      </w:r>
      <w:r w:rsidR="00BA78DE">
        <w:t xml:space="preserve">til </w:t>
      </w:r>
      <w:r>
        <w:t xml:space="preserve">tider </w:t>
      </w:r>
      <w:r w:rsidR="00BA78DE">
        <w:t>uten</w:t>
      </w:r>
      <w:r w:rsidR="00165D7D">
        <w:t xml:space="preserve"> en eneste gjestearbeider og </w:t>
      </w:r>
      <w:r w:rsidR="00BA78DE">
        <w:t xml:space="preserve">der </w:t>
      </w:r>
      <w:r w:rsidR="00165D7D">
        <w:t>de fas</w:t>
      </w:r>
      <w:r>
        <w:t>t</w:t>
      </w:r>
      <w:r w:rsidR="00504A77">
        <w:t xml:space="preserve"> ansatte</w:t>
      </w:r>
      <w:r w:rsidR="00165D7D">
        <w:t xml:space="preserve"> </w:t>
      </w:r>
      <w:r>
        <w:t>enten har væ</w:t>
      </w:r>
      <w:r w:rsidR="00165D7D">
        <w:t xml:space="preserve">rt permittert eller </w:t>
      </w:r>
      <w:r>
        <w:t>har væ</w:t>
      </w:r>
      <w:r w:rsidR="00165D7D">
        <w:t>rt på reiseoppdrag til Melkøya</w:t>
      </w:r>
      <w:r w:rsidR="00BA78DE">
        <w:t>,</w:t>
      </w:r>
      <w:r w:rsidR="00165D7D">
        <w:t xml:space="preserve"> </w:t>
      </w:r>
      <w:proofErr w:type="spellStart"/>
      <w:r w:rsidR="00165D7D">
        <w:t>Nyhamna</w:t>
      </w:r>
      <w:proofErr w:type="spellEnd"/>
      <w:r w:rsidR="00DE07AA">
        <w:t>,</w:t>
      </w:r>
      <w:r w:rsidR="00165D7D">
        <w:t xml:space="preserve"> eller anlegg </w:t>
      </w:r>
      <w:r w:rsidR="00504A77">
        <w:t>under</w:t>
      </w:r>
      <w:r w:rsidR="00165D7D">
        <w:t xml:space="preserve"> fjernere himmelstrøk. </w:t>
      </w:r>
    </w:p>
    <w:p w:rsidR="00504A77" w:rsidRDefault="00504A77" w:rsidP="00165D7D"/>
    <w:p w:rsidR="00F573F8" w:rsidRPr="00BA78DE" w:rsidRDefault="00554814" w:rsidP="009A3829">
      <w:r w:rsidRPr="00BA78DE">
        <w:t>Vi vil understreke at dagens nedtur i oljerettet</w:t>
      </w:r>
      <w:r w:rsidR="00654574" w:rsidRPr="00BA78DE">
        <w:t xml:space="preserve"> industri ikk</w:t>
      </w:r>
      <w:r w:rsidRPr="00BA78DE">
        <w:t>e ba</w:t>
      </w:r>
      <w:r w:rsidR="00654574" w:rsidRPr="00BA78DE">
        <w:t xml:space="preserve">re er </w:t>
      </w:r>
      <w:r w:rsidRPr="00BA78DE">
        <w:t>en konsekvens av lav</w:t>
      </w:r>
      <w:r w:rsidR="00654574" w:rsidRPr="00BA78DE">
        <w:t xml:space="preserve"> oljepris, men også feile </w:t>
      </w:r>
      <w:r w:rsidRPr="00BA78DE">
        <w:t>prioriteringer</w:t>
      </w:r>
      <w:r w:rsidR="00654574" w:rsidRPr="00BA78DE">
        <w:t xml:space="preserve"> og </w:t>
      </w:r>
      <w:r w:rsidRPr="00BA78DE">
        <w:t>tildelinger</w:t>
      </w:r>
      <w:r w:rsidR="00C163AA">
        <w:t>.</w:t>
      </w:r>
      <w:r w:rsidR="00654574" w:rsidRPr="00BA78DE">
        <w:t xml:space="preserve"> </w:t>
      </w:r>
      <w:r w:rsidR="00C163AA">
        <w:t>S</w:t>
      </w:r>
      <w:r w:rsidRPr="00BA78DE">
        <w:t>pesielt</w:t>
      </w:r>
      <w:r w:rsidR="00654574" w:rsidRPr="00BA78DE">
        <w:t xml:space="preserve"> fr</w:t>
      </w:r>
      <w:r w:rsidRPr="00BA78DE">
        <w:t>a</w:t>
      </w:r>
      <w:r w:rsidR="00654574" w:rsidRPr="00BA78DE">
        <w:t xml:space="preserve"> Statoil </w:t>
      </w:r>
      <w:r w:rsidR="009A3829" w:rsidRPr="00BA78DE">
        <w:t xml:space="preserve">i forrige tildelingsrunde </w:t>
      </w:r>
      <w:r w:rsidR="00F573F8" w:rsidRPr="00BA78DE">
        <w:t>der alle kontrakter</w:t>
      </w:r>
      <w:r w:rsidR="009A3829" w:rsidRPr="00BA78DE">
        <w:t xml:space="preserve"> gikk til Asia</w:t>
      </w:r>
      <w:r w:rsidR="00F573F8" w:rsidRPr="00BA78DE">
        <w:t>, og der ingen synes å være på tid og kost.</w:t>
      </w:r>
    </w:p>
    <w:p w:rsidR="009A3829" w:rsidRPr="00BA78DE" w:rsidRDefault="00F573F8" w:rsidP="009A3829">
      <w:r w:rsidRPr="00BA78DE">
        <w:t>Johan Sverdrup skulle være redningen for norsk oljeindustri</w:t>
      </w:r>
      <w:r w:rsidR="00C163AA">
        <w:t>.</w:t>
      </w:r>
      <w:r w:rsidRPr="00BA78DE">
        <w:t xml:space="preserve"> </w:t>
      </w:r>
      <w:r w:rsidR="00C163AA">
        <w:t>A</w:t>
      </w:r>
      <w:r w:rsidRPr="00BA78DE">
        <w:t>lle</w:t>
      </w:r>
      <w:r w:rsidR="009A3829" w:rsidRPr="00BA78DE">
        <w:t xml:space="preserve"> </w:t>
      </w:r>
      <w:r w:rsidRPr="00BA78DE">
        <w:t>fire</w:t>
      </w:r>
      <w:r w:rsidR="009A3829" w:rsidRPr="00BA78DE">
        <w:t xml:space="preserve"> </w:t>
      </w:r>
      <w:r w:rsidR="00654574" w:rsidRPr="00BA78DE">
        <w:t>plattformene</w:t>
      </w:r>
      <w:r w:rsidRPr="00BA78DE">
        <w:t xml:space="preserve"> i fase-1 kunne</w:t>
      </w:r>
      <w:r w:rsidR="00654574" w:rsidRPr="00BA78DE">
        <w:t xml:space="preserve"> </w:t>
      </w:r>
      <w:r w:rsidR="00554814" w:rsidRPr="00BA78DE">
        <w:t>blitt</w:t>
      </w:r>
      <w:r w:rsidR="00654574" w:rsidRPr="00BA78DE">
        <w:t xml:space="preserve"> </w:t>
      </w:r>
      <w:r w:rsidRPr="00BA78DE">
        <w:t>bygd ved norske verft</w:t>
      </w:r>
      <w:r w:rsidR="00654574" w:rsidRPr="00BA78DE">
        <w:t xml:space="preserve">, </w:t>
      </w:r>
      <w:r w:rsidR="00554814" w:rsidRPr="00BA78DE">
        <w:t>med garantert større trygghet for leveranse på tid og budsjett</w:t>
      </w:r>
      <w:r w:rsidR="00654574" w:rsidRPr="00BA78DE">
        <w:t xml:space="preserve"> enn </w:t>
      </w:r>
      <w:r w:rsidR="00554814" w:rsidRPr="00BA78DE">
        <w:t xml:space="preserve">ved å basere seg på at mesteparten bygges ute, slik Statoil </w:t>
      </w:r>
      <w:r w:rsidRPr="00BA78DE">
        <w:t>med</w:t>
      </w:r>
      <w:r w:rsidR="00554814" w:rsidRPr="00BA78DE">
        <w:t xml:space="preserve"> sin strategi </w:t>
      </w:r>
      <w:r w:rsidRPr="00BA78DE">
        <w:t>har endt opp med</w:t>
      </w:r>
      <w:r w:rsidR="00554814" w:rsidRPr="00BA78DE">
        <w:t>.</w:t>
      </w:r>
    </w:p>
    <w:p w:rsidR="009A3829" w:rsidRPr="00BA78DE" w:rsidRDefault="009A3829" w:rsidP="009A3829"/>
    <w:p w:rsidR="0005631D" w:rsidRPr="00BA78DE" w:rsidRDefault="009A3829" w:rsidP="0005631D">
      <w:r w:rsidRPr="00BA78DE">
        <w:t xml:space="preserve">Bransjeorganisasjonen </w:t>
      </w:r>
      <w:r w:rsidR="00654574" w:rsidRPr="00BA78DE">
        <w:t xml:space="preserve">Norsk Industri seier: </w:t>
      </w:r>
      <w:r w:rsidRPr="00BA78DE">
        <w:rPr>
          <w:rFonts w:eastAsia="Times New Roman" w:cs="Times New Roman"/>
          <w:szCs w:val="24"/>
          <w:lang w:eastAsia="nb-NO"/>
        </w:rPr>
        <w:t>Sysselsetting</w:t>
      </w:r>
      <w:r w:rsidR="00654574" w:rsidRPr="00BA78DE">
        <w:rPr>
          <w:rFonts w:eastAsia="Times New Roman" w:cs="Times New Roman"/>
          <w:szCs w:val="24"/>
          <w:lang w:eastAsia="nb-NO"/>
        </w:rPr>
        <w:t xml:space="preserve"> og verdiskaping i </w:t>
      </w:r>
      <w:r w:rsidRPr="00BA78DE">
        <w:rPr>
          <w:rFonts w:eastAsia="Times New Roman" w:cs="Times New Roman"/>
          <w:szCs w:val="24"/>
          <w:lang w:eastAsia="nb-NO"/>
        </w:rPr>
        <w:t>hovedkontraktørene sitt eget</w:t>
      </w:r>
      <w:r w:rsidR="00654574" w:rsidRPr="00BA78DE">
        <w:rPr>
          <w:rFonts w:eastAsia="Times New Roman" w:cs="Times New Roman"/>
          <w:szCs w:val="24"/>
          <w:lang w:eastAsia="nb-NO"/>
        </w:rPr>
        <w:t xml:space="preserve"> arbeidsomfang i Norge gir </w:t>
      </w:r>
      <w:r w:rsidRPr="00BA78DE">
        <w:rPr>
          <w:rFonts w:eastAsia="Times New Roman" w:cs="Times New Roman"/>
          <w:szCs w:val="24"/>
          <w:lang w:eastAsia="nb-NO"/>
        </w:rPr>
        <w:t>erfarings</w:t>
      </w:r>
      <w:r w:rsidR="00654574" w:rsidRPr="00BA78DE">
        <w:rPr>
          <w:rFonts w:eastAsia="Times New Roman" w:cs="Times New Roman"/>
          <w:szCs w:val="24"/>
          <w:lang w:eastAsia="nb-NO"/>
        </w:rPr>
        <w:t>messig 4-5 g</w:t>
      </w:r>
      <w:r w:rsidRPr="00BA78DE">
        <w:rPr>
          <w:rFonts w:eastAsia="Times New Roman" w:cs="Times New Roman"/>
          <w:szCs w:val="24"/>
          <w:lang w:eastAsia="nb-NO"/>
        </w:rPr>
        <w:t>a</w:t>
      </w:r>
      <w:r w:rsidR="00654574" w:rsidRPr="00BA78DE">
        <w:rPr>
          <w:rFonts w:eastAsia="Times New Roman" w:cs="Times New Roman"/>
          <w:szCs w:val="24"/>
          <w:lang w:eastAsia="nb-NO"/>
        </w:rPr>
        <w:t>nger ringv</w:t>
      </w:r>
      <w:r w:rsidRPr="00BA78DE">
        <w:rPr>
          <w:rFonts w:eastAsia="Times New Roman" w:cs="Times New Roman"/>
          <w:szCs w:val="24"/>
          <w:lang w:eastAsia="nb-NO"/>
        </w:rPr>
        <w:t>irknings</w:t>
      </w:r>
      <w:r w:rsidR="00654574" w:rsidRPr="00BA78DE">
        <w:rPr>
          <w:rFonts w:eastAsia="Times New Roman" w:cs="Times New Roman"/>
          <w:szCs w:val="24"/>
          <w:lang w:eastAsia="nb-NO"/>
        </w:rPr>
        <w:t>effekt i regionen rundt ver</w:t>
      </w:r>
      <w:r w:rsidRPr="00BA78DE">
        <w:rPr>
          <w:rFonts w:eastAsia="Times New Roman" w:cs="Times New Roman"/>
          <w:szCs w:val="24"/>
          <w:lang w:eastAsia="nb-NO"/>
        </w:rPr>
        <w:t>ftene</w:t>
      </w:r>
      <w:r w:rsidR="00654574" w:rsidRPr="00BA78DE">
        <w:rPr>
          <w:rFonts w:eastAsia="Times New Roman" w:cs="Times New Roman"/>
          <w:szCs w:val="24"/>
          <w:lang w:eastAsia="nb-NO"/>
        </w:rPr>
        <w:t>.</w:t>
      </w:r>
      <w:r w:rsidRPr="00BA78DE">
        <w:t xml:space="preserve"> Tilsvarende er </w:t>
      </w:r>
      <w:r w:rsidR="0005631D" w:rsidRPr="00BA78DE">
        <w:t>ringvirkningene</w:t>
      </w:r>
      <w:r w:rsidR="0005631D" w:rsidRPr="00BA78DE">
        <w:rPr>
          <w:rFonts w:eastAsia="Times New Roman" w:cs="Times New Roman"/>
          <w:szCs w:val="24"/>
          <w:lang w:eastAsia="nb-NO"/>
        </w:rPr>
        <w:t xml:space="preserve"> for produktleverandører inn til hovedkontraktør 3-4 ganger i sysselsetting/verdiskaping</w:t>
      </w:r>
      <w:r w:rsidR="00654574" w:rsidRPr="00BA78DE">
        <w:rPr>
          <w:rFonts w:eastAsia="Times New Roman" w:cs="Times New Roman"/>
          <w:szCs w:val="24"/>
          <w:lang w:eastAsia="nb-NO"/>
        </w:rPr>
        <w:t xml:space="preserve"> </w:t>
      </w:r>
      <w:r w:rsidR="0005631D" w:rsidRPr="00BA78DE">
        <w:rPr>
          <w:rFonts w:eastAsia="Times New Roman" w:cs="Times New Roman"/>
          <w:szCs w:val="24"/>
          <w:lang w:eastAsia="nb-NO"/>
        </w:rPr>
        <w:t>i tillegg til e</w:t>
      </w:r>
      <w:r w:rsidR="00654574" w:rsidRPr="00BA78DE">
        <w:rPr>
          <w:rFonts w:eastAsia="Times New Roman" w:cs="Times New Roman"/>
          <w:szCs w:val="24"/>
          <w:lang w:eastAsia="nb-NO"/>
        </w:rPr>
        <w:t>geneffekten h</w:t>
      </w:r>
      <w:r w:rsidR="0005631D" w:rsidRPr="00BA78DE">
        <w:rPr>
          <w:rFonts w:eastAsia="Times New Roman" w:cs="Times New Roman"/>
          <w:szCs w:val="24"/>
          <w:lang w:eastAsia="nb-NO"/>
        </w:rPr>
        <w:t>os</w:t>
      </w:r>
      <w:r w:rsidR="00654574" w:rsidRPr="00BA78DE">
        <w:rPr>
          <w:rFonts w:eastAsia="Times New Roman" w:cs="Times New Roman"/>
          <w:szCs w:val="24"/>
          <w:lang w:eastAsia="nb-NO"/>
        </w:rPr>
        <w:t xml:space="preserve"> produktleverandør.</w:t>
      </w:r>
    </w:p>
    <w:p w:rsidR="0005631D" w:rsidRPr="00BA78DE" w:rsidRDefault="0005631D" w:rsidP="0005631D"/>
    <w:p w:rsidR="0005631D" w:rsidRPr="00BA78DE" w:rsidRDefault="0005631D" w:rsidP="0005631D">
      <w:r w:rsidRPr="00BA78DE">
        <w:t xml:space="preserve">Bygging i Norge gir også </w:t>
      </w:r>
      <w:r w:rsidR="00654574" w:rsidRPr="00BA78DE">
        <w:rPr>
          <w:rFonts w:eastAsia="Times New Roman" w:cs="Times New Roman"/>
          <w:szCs w:val="24"/>
          <w:lang w:eastAsia="nb-NO"/>
        </w:rPr>
        <w:t>kunnskap og kompetanse om installasjonen</w:t>
      </w:r>
      <w:r w:rsidRPr="00BA78DE">
        <w:rPr>
          <w:rFonts w:eastAsia="Times New Roman" w:cs="Times New Roman"/>
          <w:szCs w:val="24"/>
          <w:lang w:eastAsia="nb-NO"/>
        </w:rPr>
        <w:t>e hos de leverandørmiljø</w:t>
      </w:r>
      <w:r w:rsidR="00654574" w:rsidRPr="00BA78DE">
        <w:rPr>
          <w:rFonts w:eastAsia="Times New Roman" w:cs="Times New Roman"/>
          <w:szCs w:val="24"/>
          <w:lang w:eastAsia="nb-NO"/>
        </w:rPr>
        <w:t xml:space="preserve"> som skal drift</w:t>
      </w:r>
      <w:r w:rsidRPr="00BA78DE">
        <w:rPr>
          <w:rFonts w:eastAsia="Times New Roman" w:cs="Times New Roman"/>
          <w:szCs w:val="24"/>
          <w:lang w:eastAsia="nb-NO"/>
        </w:rPr>
        <w:t>e og vedlikeho</w:t>
      </w:r>
      <w:r w:rsidR="00654574" w:rsidRPr="00BA78DE">
        <w:rPr>
          <w:rFonts w:eastAsia="Times New Roman" w:cs="Times New Roman"/>
          <w:szCs w:val="24"/>
          <w:lang w:eastAsia="nb-NO"/>
        </w:rPr>
        <w:t>ld</w:t>
      </w:r>
      <w:r w:rsidRPr="00BA78DE">
        <w:rPr>
          <w:rFonts w:eastAsia="Times New Roman" w:cs="Times New Roman"/>
          <w:szCs w:val="24"/>
          <w:lang w:eastAsia="nb-NO"/>
        </w:rPr>
        <w:t>e</w:t>
      </w:r>
      <w:r w:rsidR="00654574" w:rsidRPr="00BA78DE">
        <w:rPr>
          <w:rFonts w:eastAsia="Times New Roman" w:cs="Times New Roman"/>
          <w:szCs w:val="24"/>
          <w:lang w:eastAsia="nb-NO"/>
        </w:rPr>
        <w:t xml:space="preserve"> installasjonen</w:t>
      </w:r>
      <w:r w:rsidR="00F573F8" w:rsidRPr="00BA78DE">
        <w:rPr>
          <w:rFonts w:eastAsia="Times New Roman" w:cs="Times New Roman"/>
          <w:szCs w:val="24"/>
          <w:lang w:eastAsia="nb-NO"/>
        </w:rPr>
        <w:t>e</w:t>
      </w:r>
      <w:r w:rsidR="00654574" w:rsidRPr="00BA78DE">
        <w:rPr>
          <w:rFonts w:eastAsia="Times New Roman" w:cs="Times New Roman"/>
          <w:szCs w:val="24"/>
          <w:lang w:eastAsia="nb-NO"/>
        </w:rPr>
        <w:t xml:space="preserve"> i mange 10-år framover.</w:t>
      </w:r>
    </w:p>
    <w:p w:rsidR="00654574" w:rsidRPr="00BA78DE" w:rsidRDefault="00C163AA" w:rsidP="0005631D">
      <w:r>
        <w:t>V</w:t>
      </w:r>
      <w:r w:rsidR="0005631D" w:rsidRPr="00BA78DE">
        <w:t>erftene er også</w:t>
      </w:r>
      <w:r w:rsidR="0005631D" w:rsidRPr="00BA78DE">
        <w:rPr>
          <w:rFonts w:eastAsia="Times New Roman" w:cs="Times New Roman"/>
          <w:szCs w:val="24"/>
          <w:lang w:eastAsia="nb-NO"/>
        </w:rPr>
        <w:t xml:space="preserve"> våre viktigste «</w:t>
      </w:r>
      <w:proofErr w:type="spellStart"/>
      <w:r w:rsidR="0005631D" w:rsidRPr="00BA78DE">
        <w:rPr>
          <w:rFonts w:eastAsia="Times New Roman" w:cs="Times New Roman"/>
          <w:szCs w:val="24"/>
          <w:lang w:eastAsia="nb-NO"/>
        </w:rPr>
        <w:t>lærlingefrabrikker</w:t>
      </w:r>
      <w:proofErr w:type="spellEnd"/>
      <w:r w:rsidR="0005631D" w:rsidRPr="00BA78DE">
        <w:rPr>
          <w:rFonts w:eastAsia="Times New Roman" w:cs="Times New Roman"/>
          <w:szCs w:val="24"/>
          <w:lang w:eastAsia="nb-NO"/>
        </w:rPr>
        <w:t>» for fre</w:t>
      </w:r>
      <w:r w:rsidR="00654574" w:rsidRPr="00BA78DE">
        <w:rPr>
          <w:rFonts w:eastAsia="Times New Roman" w:cs="Times New Roman"/>
          <w:szCs w:val="24"/>
          <w:lang w:eastAsia="nb-NO"/>
        </w:rPr>
        <w:t>mtidige fagfolk i både leverandørindustri og oljeselskap.</w:t>
      </w:r>
    </w:p>
    <w:p w:rsidR="00654574" w:rsidRPr="0005631D" w:rsidRDefault="00654574" w:rsidP="00165D7D">
      <w:pPr>
        <w:rPr>
          <w:color w:val="FF0000"/>
        </w:rPr>
      </w:pPr>
    </w:p>
    <w:p w:rsidR="00AE3DEF" w:rsidRDefault="00165D7D" w:rsidP="00165D7D">
      <w:r>
        <w:t xml:space="preserve">Det er mye som tyder på at oljeprisfallet </w:t>
      </w:r>
      <w:r w:rsidR="00DE07AA">
        <w:t>ikke</w:t>
      </w:r>
      <w:r>
        <w:t xml:space="preserve"> er av rask</w:t>
      </w:r>
      <w:r w:rsidR="00DE07AA">
        <w:t>t</w:t>
      </w:r>
      <w:r>
        <w:t xml:space="preserve"> forbigående karakter.</w:t>
      </w:r>
      <w:r w:rsidR="00DE07AA">
        <w:t xml:space="preserve"> </w:t>
      </w:r>
      <w:r>
        <w:t>D</w:t>
      </w:r>
      <w:r w:rsidR="00C163AA">
        <w:t>et er d</w:t>
      </w:r>
      <w:r>
        <w:t>erfor avgjørende for det norske teknologimiljøet sin konkurransekraft og for sysselsetting</w:t>
      </w:r>
      <w:r w:rsidR="0009073F">
        <w:t>en</w:t>
      </w:r>
      <w:r>
        <w:t xml:space="preserve"> langs kysten, at alle aktører, både offentlig og private, virkelig gjør grep som sikrer at norsk oljeindustri også i fremtiden </w:t>
      </w:r>
      <w:r w:rsidR="0009073F">
        <w:t>skal være i toppklasse</w:t>
      </w:r>
      <w:r>
        <w:t>, s</w:t>
      </w:r>
      <w:r w:rsidR="0009073F">
        <w:t>elv</w:t>
      </w:r>
      <w:r>
        <w:t xml:space="preserve"> om nivået totalt sett skulle bli lavere enn det vi har v</w:t>
      </w:r>
      <w:r w:rsidR="00DE07AA">
        <w:t>æ</w:t>
      </w:r>
      <w:r>
        <w:t>rt vant med.</w:t>
      </w:r>
      <w:r w:rsidR="00BA78DE">
        <w:t xml:space="preserve"> Da er</w:t>
      </w:r>
      <w:r w:rsidR="00BA78DE">
        <w:t xml:space="preserve"> det viktig at det norske leverandørmiljøet i trange tider ikke har tappet seg for så mye kompetanse at de ikke kan være med på den kommende oppt</w:t>
      </w:r>
      <w:r w:rsidR="00C163AA">
        <w:t>ur</w:t>
      </w:r>
      <w:r w:rsidR="00BA78DE">
        <w:t>.</w:t>
      </w:r>
    </w:p>
    <w:p w:rsidR="00BA78DE" w:rsidRDefault="00BA78DE" w:rsidP="00165D7D"/>
    <w:p w:rsidR="00654574" w:rsidRPr="00BA78DE" w:rsidRDefault="001D4408" w:rsidP="00165D7D">
      <w:r w:rsidRPr="00BA78DE">
        <w:t xml:space="preserve">Så er det viktig å huske at selv om </w:t>
      </w:r>
      <w:r w:rsidR="00654574" w:rsidRPr="00BA78DE">
        <w:t xml:space="preserve">det totale investeringsnivå går ned </w:t>
      </w:r>
      <w:r w:rsidRPr="00BA78DE">
        <w:t>trenger ikke aktiviteten i n</w:t>
      </w:r>
      <w:r w:rsidR="00654574" w:rsidRPr="00BA78DE">
        <w:t>orsk oljeindustri</w:t>
      </w:r>
      <w:r w:rsidRPr="00BA78DE">
        <w:t xml:space="preserve"> </w:t>
      </w:r>
      <w:r w:rsidR="00BA78DE" w:rsidRPr="00BA78DE">
        <w:t>gå ned.</w:t>
      </w:r>
      <w:r w:rsidR="00654574" w:rsidRPr="00BA78DE">
        <w:t xml:space="preserve"> </w:t>
      </w:r>
      <w:r w:rsidR="00BA78DE" w:rsidRPr="00BA78DE">
        <w:t>D</w:t>
      </w:r>
      <w:r w:rsidR="00654574" w:rsidRPr="00BA78DE">
        <w:t>et avheng</w:t>
      </w:r>
      <w:r w:rsidRPr="00BA78DE">
        <w:t>er</w:t>
      </w:r>
      <w:r w:rsidR="00654574" w:rsidRPr="00BA78DE">
        <w:t xml:space="preserve"> av </w:t>
      </w:r>
      <w:r w:rsidRPr="00BA78DE">
        <w:t>hvilken</w:t>
      </w:r>
      <w:r w:rsidR="00654574" w:rsidRPr="00BA78DE">
        <w:t xml:space="preserve"> mark</w:t>
      </w:r>
      <w:r w:rsidRPr="00BA78DE">
        <w:t>e</w:t>
      </w:r>
      <w:r w:rsidR="00654574" w:rsidRPr="00BA78DE">
        <w:t>dsandel norsk industri sit</w:t>
      </w:r>
      <w:r w:rsidRPr="00BA78DE">
        <w:t>ter</w:t>
      </w:r>
      <w:r w:rsidR="00654574" w:rsidRPr="00BA78DE">
        <w:t xml:space="preserve"> </w:t>
      </w:r>
      <w:r w:rsidRPr="00BA78DE">
        <w:t>igjen</w:t>
      </w:r>
      <w:r w:rsidR="00654574" w:rsidRPr="00BA78DE">
        <w:t xml:space="preserve"> med, og dermed </w:t>
      </w:r>
      <w:r w:rsidR="00554814" w:rsidRPr="00BA78DE">
        <w:t xml:space="preserve">i særdeleshet </w:t>
      </w:r>
      <w:r w:rsidR="00654574" w:rsidRPr="00BA78DE">
        <w:t xml:space="preserve">Statoil sin tildelingspolitikk og strategi, og </w:t>
      </w:r>
      <w:r w:rsidR="00554814" w:rsidRPr="00BA78DE">
        <w:t>videre om norske myndighe</w:t>
      </w:r>
      <w:r w:rsidR="00654574" w:rsidRPr="00BA78DE">
        <w:t>ter har synspunkt og legg</w:t>
      </w:r>
      <w:r w:rsidR="00554814" w:rsidRPr="00BA78DE">
        <w:t>er</w:t>
      </w:r>
      <w:r w:rsidR="00654574" w:rsidRPr="00BA78DE">
        <w:t xml:space="preserve"> føring</w:t>
      </w:r>
      <w:r w:rsidR="00554814" w:rsidRPr="00BA78DE">
        <w:t>e</w:t>
      </w:r>
      <w:r w:rsidR="00654574" w:rsidRPr="00BA78DE">
        <w:t>r på dette.</w:t>
      </w:r>
      <w:r w:rsidR="00554814" w:rsidRPr="00BA78DE">
        <w:t xml:space="preserve"> </w:t>
      </w:r>
      <w:r w:rsidR="00F573F8" w:rsidRPr="00BA78DE">
        <w:t>Det må bli slutt på at kontrakter tildeles</w:t>
      </w:r>
      <w:r w:rsidR="00654574" w:rsidRPr="00BA78DE">
        <w:t xml:space="preserve"> </w:t>
      </w:r>
      <w:r w:rsidR="00554814" w:rsidRPr="00BA78DE">
        <w:t>utenlandske dumping aktører</w:t>
      </w:r>
      <w:r w:rsidR="00654574" w:rsidRPr="00BA78DE">
        <w:t xml:space="preserve"> </w:t>
      </w:r>
      <w:r w:rsidR="00554814" w:rsidRPr="00BA78DE">
        <w:t>som baserer seg</w:t>
      </w:r>
      <w:r w:rsidR="00654574" w:rsidRPr="00BA78DE">
        <w:t xml:space="preserve"> på urealistisk prising og avvik </w:t>
      </w:r>
      <w:r w:rsidR="00554814" w:rsidRPr="00BA78DE">
        <w:t>fra</w:t>
      </w:r>
      <w:r w:rsidR="00654574" w:rsidRPr="00BA78DE">
        <w:t xml:space="preserve"> standardkontrakt mellom leverandørindustri og oljeselskap.</w:t>
      </w:r>
    </w:p>
    <w:p w:rsidR="00654574" w:rsidRPr="00654574" w:rsidRDefault="00654574" w:rsidP="00165D7D">
      <w:pPr>
        <w:rPr>
          <w:color w:val="FF0000"/>
        </w:rPr>
      </w:pPr>
    </w:p>
    <w:p w:rsidR="00CE0421" w:rsidRDefault="00AE3DEF" w:rsidP="00AE3DEF">
      <w:r>
        <w:t xml:space="preserve">Den verdensledende kompetansen som ligger i de norske maritime bedriftene og leverandørindustrien er fantastisk, og vil være grunnlaget for å bygge framtidas næringsliv. Verftsgruppa i Fellesforbundet </w:t>
      </w:r>
      <w:r w:rsidR="00CE0421">
        <w:t>krever nå tiltak slik</w:t>
      </w:r>
      <w:r>
        <w:t xml:space="preserve"> at vi </w:t>
      </w:r>
      <w:r w:rsidR="00CE0421">
        <w:t>klarer å</w:t>
      </w:r>
      <w:r>
        <w:t xml:space="preserve"> bevare</w:t>
      </w:r>
      <w:r w:rsidR="0009073F">
        <w:t xml:space="preserve"> og videreutvikle</w:t>
      </w:r>
      <w:r>
        <w:t xml:space="preserve"> </w:t>
      </w:r>
      <w:r w:rsidR="00CE0421">
        <w:t xml:space="preserve">denne </w:t>
      </w:r>
      <w:r>
        <w:t>kompetansen</w:t>
      </w:r>
      <w:r w:rsidR="00CE0421">
        <w:t>.</w:t>
      </w:r>
    </w:p>
    <w:p w:rsidR="00CE0421" w:rsidRDefault="00CE0421" w:rsidP="00AE3DEF"/>
    <w:p w:rsidR="00DE07AA" w:rsidRDefault="00C163AA" w:rsidP="00165D7D">
      <w:r>
        <w:lastRenderedPageBreak/>
        <w:t>Vi forlanger</w:t>
      </w:r>
      <w:r w:rsidR="00165D7D" w:rsidRPr="00F573F8">
        <w:t xml:space="preserve"> at regjering</w:t>
      </w:r>
      <w:r>
        <w:t>en</w:t>
      </w:r>
      <w:r w:rsidR="00DE07AA" w:rsidRPr="00F573F8">
        <w:t xml:space="preserve"> -</w:t>
      </w:r>
      <w:r w:rsidR="00165D7D" w:rsidRPr="00F573F8">
        <w:t xml:space="preserve"> i anstendighetens navn kommer med en handlekraftig reaksjon. Eller har de tenkt å</w:t>
      </w:r>
      <w:r w:rsidR="00F573F8">
        <w:t xml:space="preserve"> </w:t>
      </w:r>
      <w:r w:rsidR="00F573F8" w:rsidRPr="00BA78DE">
        <w:t>fortsette med sin tafa</w:t>
      </w:r>
      <w:r w:rsidR="00BA78DE">
        <w:t>tthet og «vente og se» holdning</w:t>
      </w:r>
      <w:r w:rsidR="00165D7D" w:rsidRPr="00F573F8">
        <w:t>?</w:t>
      </w:r>
      <w:r w:rsidR="00165D7D">
        <w:t xml:space="preserve"> </w:t>
      </w:r>
    </w:p>
    <w:p w:rsidR="00DE07AA" w:rsidRDefault="00DE07AA" w:rsidP="00165D7D">
      <w:r>
        <w:t xml:space="preserve">I så fall er det </w:t>
      </w:r>
      <w:r w:rsidR="0015123C">
        <w:t>tusener</w:t>
      </w:r>
      <w:r>
        <w:t xml:space="preserve"> av nye som kan melde seg på arbeidskontorene rundt i landet. Tiden er moden for en folkeaksjon kysten rundt – Ja til arbeid!</w:t>
      </w:r>
    </w:p>
    <w:p w:rsidR="00AE3DEF" w:rsidRDefault="00AE3DEF" w:rsidP="00165D7D"/>
    <w:p w:rsidR="00BC0BE7" w:rsidRDefault="00BC0BE7" w:rsidP="00165D7D">
      <w:r>
        <w:t>Regjeringa må snarest</w:t>
      </w:r>
    </w:p>
    <w:p w:rsidR="00AE3DEF" w:rsidRDefault="00BA78DE" w:rsidP="00AE3DEF">
      <w:pPr>
        <w:pStyle w:val="ListParagraph"/>
        <w:numPr>
          <w:ilvl w:val="0"/>
          <w:numId w:val="1"/>
        </w:numPr>
      </w:pPr>
      <w:r>
        <w:t>F</w:t>
      </w:r>
      <w:r w:rsidR="00BC0BE7">
        <w:t>orb</w:t>
      </w:r>
      <w:r w:rsidR="00AE3DEF" w:rsidRPr="00AE3DEF">
        <w:t>e</w:t>
      </w:r>
      <w:r w:rsidR="00BC0BE7">
        <w:t>dre permitteringsreglene</w:t>
      </w:r>
      <w:r>
        <w:t>. 5 dagers lø</w:t>
      </w:r>
      <w:r w:rsidR="00C163AA">
        <w:t>nn</w:t>
      </w:r>
      <w:bookmarkStart w:id="0" w:name="_GoBack"/>
      <w:bookmarkEnd w:id="0"/>
      <w:r>
        <w:t>splikt, 52 ukers periode og mulighet for rullering</w:t>
      </w:r>
    </w:p>
    <w:p w:rsidR="00AE3DEF" w:rsidRDefault="00BA78DE" w:rsidP="00AE3DEF">
      <w:pPr>
        <w:pStyle w:val="ListParagraph"/>
        <w:numPr>
          <w:ilvl w:val="0"/>
          <w:numId w:val="1"/>
        </w:numPr>
      </w:pPr>
      <w:r>
        <w:t>Midler og muligheter f</w:t>
      </w:r>
      <w:r w:rsidR="00BC0BE7">
        <w:t>or</w:t>
      </w:r>
      <w:r>
        <w:t xml:space="preserve"> </w:t>
      </w:r>
      <w:r w:rsidR="00AE3DEF" w:rsidRPr="00AE3DEF">
        <w:t>bedriftsintern opplæring</w:t>
      </w:r>
      <w:r>
        <w:t xml:space="preserve"> og mer midler til arbeidsmarkedstiltak</w:t>
      </w:r>
    </w:p>
    <w:p w:rsidR="00BC0BE7" w:rsidRDefault="00BA78DE" w:rsidP="00AE3DEF">
      <w:pPr>
        <w:pStyle w:val="ListParagraph"/>
        <w:numPr>
          <w:ilvl w:val="0"/>
          <w:numId w:val="1"/>
        </w:numPr>
      </w:pPr>
      <w:r>
        <w:t>Fre</w:t>
      </w:r>
      <w:r w:rsidR="00AE3DEF">
        <w:t>mskynde</w:t>
      </w:r>
      <w:r w:rsidR="00E12D37">
        <w:t xml:space="preserve"> anskaffelsen av</w:t>
      </w:r>
      <w:r w:rsidR="00AE3DEF" w:rsidRPr="00AE3DEF">
        <w:t xml:space="preserve"> </w:t>
      </w:r>
      <w:r w:rsidR="00F573F8" w:rsidRPr="00BA78DE">
        <w:t>3</w:t>
      </w:r>
      <w:r w:rsidR="00F573F8">
        <w:rPr>
          <w:color w:val="FF0000"/>
        </w:rPr>
        <w:t xml:space="preserve"> </w:t>
      </w:r>
      <w:r w:rsidR="00AE3DEF" w:rsidRPr="00AE3DEF">
        <w:t xml:space="preserve">nye </w:t>
      </w:r>
      <w:r w:rsidR="00E12D37">
        <w:t>kystvaktskip</w:t>
      </w:r>
      <w:r>
        <w:t>, tilrettelagt for norske tilbydere</w:t>
      </w:r>
    </w:p>
    <w:p w:rsidR="0009073F" w:rsidRDefault="00BA78DE" w:rsidP="00AE3DEF">
      <w:pPr>
        <w:pStyle w:val="ListParagraph"/>
        <w:numPr>
          <w:ilvl w:val="0"/>
          <w:numId w:val="1"/>
        </w:numPr>
      </w:pPr>
      <w:r>
        <w:t>I</w:t>
      </w:r>
      <w:r w:rsidR="0009073F">
        <w:t>gangsette en miljøvennlig utskifting av fergeflåten</w:t>
      </w:r>
      <w:r w:rsidR="00F573F8">
        <w:t xml:space="preserve"> </w:t>
      </w:r>
    </w:p>
    <w:p w:rsidR="001D4408" w:rsidRPr="00BA78DE" w:rsidRDefault="00BA78DE" w:rsidP="00AE3DEF">
      <w:pPr>
        <w:pStyle w:val="ListParagraph"/>
        <w:numPr>
          <w:ilvl w:val="0"/>
          <w:numId w:val="1"/>
        </w:numPr>
      </w:pPr>
      <w:r>
        <w:t>G</w:t>
      </w:r>
      <w:r w:rsidR="00AE3DEF" w:rsidRPr="00F573F8">
        <w:t xml:space="preserve">å i dialog </w:t>
      </w:r>
      <w:r w:rsidR="00BC0BE7" w:rsidRPr="00F573F8">
        <w:t>med</w:t>
      </w:r>
      <w:r w:rsidR="00BC0BE7">
        <w:t xml:space="preserve"> oljeindustrien for å styrke investeringene i </w:t>
      </w:r>
      <w:r w:rsidR="00BC0BE7" w:rsidRPr="00BA78DE">
        <w:t>vedlikeho</w:t>
      </w:r>
      <w:r w:rsidR="00AE3DEF" w:rsidRPr="00BA78DE">
        <w:t>ld</w:t>
      </w:r>
      <w:r w:rsidR="00F573F8" w:rsidRPr="00BA78DE">
        <w:t xml:space="preserve"> og modifikasjoner</w:t>
      </w:r>
      <w:r w:rsidR="00AE3DEF" w:rsidRPr="00BA78DE">
        <w:t>.</w:t>
      </w:r>
    </w:p>
    <w:p w:rsidR="001D4408" w:rsidRPr="00BA78DE" w:rsidRDefault="001D4408" w:rsidP="001D4408"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  <w:lang w:eastAsia="nb-NO"/>
        </w:rPr>
      </w:pPr>
      <w:r w:rsidRPr="00BA78DE">
        <w:t xml:space="preserve">Tiltre sin rolle for å følge opp anbefalingene i </w:t>
      </w:r>
      <w:r w:rsidRPr="00BA78DE">
        <w:rPr>
          <w:rFonts w:eastAsia="Times New Roman" w:cs="Times New Roman"/>
          <w:szCs w:val="24"/>
          <w:lang w:eastAsia="nb-NO"/>
        </w:rPr>
        <w:t>Konkraft rapporten.</w:t>
      </w:r>
    </w:p>
    <w:p w:rsidR="001D4408" w:rsidRPr="00BA78DE" w:rsidRDefault="001D4408" w:rsidP="001D4408"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  <w:lang w:eastAsia="nb-NO"/>
        </w:rPr>
      </w:pPr>
      <w:r w:rsidRPr="00BA78DE">
        <w:t>Følge opp stortingets forutsetninger knyttet til Statoil – Hydro fusjonen</w:t>
      </w:r>
    </w:p>
    <w:p w:rsidR="001D4408" w:rsidRPr="00BA78DE" w:rsidRDefault="001D4408" w:rsidP="001D4408">
      <w:pPr>
        <w:pStyle w:val="ListParagraph"/>
        <w:numPr>
          <w:ilvl w:val="0"/>
          <w:numId w:val="1"/>
        </w:numPr>
        <w:rPr>
          <w:rFonts w:eastAsia="Times New Roman" w:cs="Times New Roman"/>
          <w:szCs w:val="24"/>
          <w:lang w:eastAsia="nb-NO"/>
        </w:rPr>
      </w:pPr>
      <w:r w:rsidRPr="00BA78DE">
        <w:t>Nedsette et offentlig utvalg som</w:t>
      </w:r>
      <w:r w:rsidRPr="00BA78DE">
        <w:rPr>
          <w:rFonts w:eastAsia="Times New Roman" w:cs="Times New Roman"/>
          <w:szCs w:val="24"/>
          <w:lang w:eastAsia="nb-NO"/>
        </w:rPr>
        <w:t xml:space="preserve"> utarbeider en uhildet rapport om årsakene bak alle forsinkelser og kostnadsoverskridelser i utenlandske leveranser, og hvilke konsekvenser dette får for industri og samfunn. Dette for at fremtidige kontraktstildelinger </w:t>
      </w:r>
      <w:r w:rsidR="00BA78DE">
        <w:rPr>
          <w:rFonts w:eastAsia="Times New Roman" w:cs="Times New Roman"/>
          <w:szCs w:val="24"/>
          <w:lang w:eastAsia="nb-NO"/>
        </w:rPr>
        <w:t>skal skje</w:t>
      </w:r>
      <w:r w:rsidRPr="00BA78DE">
        <w:rPr>
          <w:rFonts w:eastAsia="Times New Roman" w:cs="Times New Roman"/>
          <w:szCs w:val="24"/>
          <w:lang w:eastAsia="nb-NO"/>
        </w:rPr>
        <w:t xml:space="preserve"> på bakgrunn av bedre og mer balanserte kontrakts format, realistiske evalueringskriterier og i lys av det samfunnsansvar oljeselskapen</w:t>
      </w:r>
      <w:r w:rsidR="00BA78DE">
        <w:rPr>
          <w:rFonts w:eastAsia="Times New Roman" w:cs="Times New Roman"/>
          <w:szCs w:val="24"/>
          <w:lang w:eastAsia="nb-NO"/>
        </w:rPr>
        <w:t>e</w:t>
      </w:r>
      <w:r w:rsidRPr="00BA78DE">
        <w:rPr>
          <w:rFonts w:eastAsia="Times New Roman" w:cs="Times New Roman"/>
          <w:szCs w:val="24"/>
          <w:lang w:eastAsia="nb-NO"/>
        </w:rPr>
        <w:t xml:space="preserve"> har som aktører på norsk kontinentalsokkel.   </w:t>
      </w:r>
    </w:p>
    <w:p w:rsidR="001D4408" w:rsidRPr="001D4408" w:rsidRDefault="001D4408" w:rsidP="001D4408">
      <w:pPr>
        <w:rPr>
          <w:rFonts w:eastAsia="Times New Roman" w:cs="Times New Roman"/>
          <w:szCs w:val="24"/>
          <w:lang w:eastAsia="nb-NO"/>
        </w:rPr>
      </w:pPr>
      <w:r w:rsidRPr="001D4408">
        <w:rPr>
          <w:rFonts w:eastAsia="Times New Roman" w:cs="Times New Roman"/>
          <w:szCs w:val="24"/>
          <w:lang w:eastAsia="nb-NO"/>
        </w:rPr>
        <w:t xml:space="preserve"> </w:t>
      </w:r>
    </w:p>
    <w:p w:rsidR="00501EBC" w:rsidRDefault="00B6547E" w:rsidP="00165D7D">
      <w:r>
        <w:t>Vi krever at k</w:t>
      </w:r>
      <w:r w:rsidR="00165D7D">
        <w:t xml:space="preserve">ampen </w:t>
      </w:r>
      <w:r>
        <w:t xml:space="preserve">for å </w:t>
      </w:r>
      <w:r w:rsidR="00165D7D">
        <w:t>redde arbeidsplassene i verkstedindustrien må begynne NÅ.</w:t>
      </w:r>
    </w:p>
    <w:p w:rsidR="00BA78DE" w:rsidRDefault="00BA78DE" w:rsidP="00165D7D"/>
    <w:p w:rsidR="00BA78DE" w:rsidRDefault="00BA78DE" w:rsidP="00165D7D">
      <w:r>
        <w:t>10.september 2015</w:t>
      </w:r>
    </w:p>
    <w:p w:rsidR="00BA78DE" w:rsidRDefault="00BA78DE" w:rsidP="00165D7D">
      <w:pPr>
        <w:rPr>
          <w:b/>
          <w:bCs/>
        </w:rPr>
      </w:pPr>
      <w:r w:rsidRPr="00BA78DE">
        <w:rPr>
          <w:b/>
          <w:bCs/>
        </w:rPr>
        <w:t>Verftsgruppa i fellesforbundet</w:t>
      </w:r>
    </w:p>
    <w:p w:rsidR="00BA78DE" w:rsidRDefault="00BA78DE" w:rsidP="00165D7D"/>
    <w:p w:rsidR="00C163AA" w:rsidRDefault="00BA78DE" w:rsidP="00165D7D">
      <w:r>
        <w:t xml:space="preserve">Kontaktperson: Amram Hadida. Klubbleder Kværner Stord. </w:t>
      </w:r>
      <w:proofErr w:type="spellStart"/>
      <w:r>
        <w:t>Tlf</w:t>
      </w:r>
      <w:proofErr w:type="spellEnd"/>
      <w:r>
        <w:t xml:space="preserve"> </w:t>
      </w:r>
      <w:r w:rsidR="00C163AA">
        <w:t xml:space="preserve">464 00 792. </w:t>
      </w:r>
    </w:p>
    <w:p w:rsidR="00BA78DE" w:rsidRDefault="00C163AA" w:rsidP="00165D7D">
      <w:r>
        <w:t xml:space="preserve">email: </w:t>
      </w:r>
      <w:hyperlink r:id="rId8" w:history="1">
        <w:r w:rsidRPr="009129E7">
          <w:rPr>
            <w:rStyle w:val="Hyperlink"/>
          </w:rPr>
          <w:t>amram.hadida@kvaerner.com</w:t>
        </w:r>
      </w:hyperlink>
    </w:p>
    <w:p w:rsidR="00C163AA" w:rsidRPr="00BA78DE" w:rsidRDefault="00C163AA" w:rsidP="00165D7D"/>
    <w:sectPr w:rsidR="00C163AA" w:rsidRPr="00BA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574" w:rsidRDefault="00654574" w:rsidP="00654574">
      <w:r>
        <w:separator/>
      </w:r>
    </w:p>
  </w:endnote>
  <w:endnote w:type="continuationSeparator" w:id="0">
    <w:p w:rsidR="00654574" w:rsidRDefault="00654574" w:rsidP="0065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574" w:rsidRDefault="00654574" w:rsidP="00654574">
      <w:r>
        <w:separator/>
      </w:r>
    </w:p>
  </w:footnote>
  <w:footnote w:type="continuationSeparator" w:id="0">
    <w:p w:rsidR="00654574" w:rsidRDefault="00654574" w:rsidP="00654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56519"/>
    <w:multiLevelType w:val="hybridMultilevel"/>
    <w:tmpl w:val="65BC4E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318DB"/>
    <w:multiLevelType w:val="hybridMultilevel"/>
    <w:tmpl w:val="9D66BC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7D"/>
    <w:rsid w:val="0005631D"/>
    <w:rsid w:val="0009073F"/>
    <w:rsid w:val="000F092D"/>
    <w:rsid w:val="0015123C"/>
    <w:rsid w:val="00165D7D"/>
    <w:rsid w:val="001D4408"/>
    <w:rsid w:val="00243378"/>
    <w:rsid w:val="00501EBC"/>
    <w:rsid w:val="00504A77"/>
    <w:rsid w:val="00554814"/>
    <w:rsid w:val="00654574"/>
    <w:rsid w:val="0073428F"/>
    <w:rsid w:val="009A3829"/>
    <w:rsid w:val="00AE3DEF"/>
    <w:rsid w:val="00B6547E"/>
    <w:rsid w:val="00BA78DE"/>
    <w:rsid w:val="00BC0BE7"/>
    <w:rsid w:val="00C163AA"/>
    <w:rsid w:val="00CE0421"/>
    <w:rsid w:val="00DE07AA"/>
    <w:rsid w:val="00E12D37"/>
    <w:rsid w:val="00F5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37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5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57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545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574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163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37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5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57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545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574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16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ram.hadida@kvaern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TeleComputing AS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 Odnes</dc:creator>
  <cp:lastModifiedBy>Tranøy, Atle</cp:lastModifiedBy>
  <cp:revision>2</cp:revision>
  <cp:lastPrinted>2015-09-10T09:27:00Z</cp:lastPrinted>
  <dcterms:created xsi:type="dcterms:W3CDTF">2015-09-10T09:28:00Z</dcterms:created>
  <dcterms:modified xsi:type="dcterms:W3CDTF">2015-09-10T09:28:00Z</dcterms:modified>
</cp:coreProperties>
</file>